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06F5" w14:textId="529190F8"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CF75B0">
        <w:rPr>
          <w:rFonts w:eastAsia="Times New Roman"/>
          <w:b/>
          <w:color w:val="auto"/>
          <w:sz w:val="20"/>
          <w:szCs w:val="20"/>
        </w:rPr>
        <w:t>XX</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6F757760" w14:textId="357358F4" w:rsidR="002C5A91" w:rsidRPr="00D01895" w:rsidRDefault="002C5A91" w:rsidP="002C5A91">
      <w:pPr>
        <w:pStyle w:val="Default"/>
        <w:jc w:val="center"/>
        <w:rPr>
          <w:rFonts w:eastAsia="Times New Roman"/>
          <w:b/>
          <w:color w:val="auto"/>
          <w:sz w:val="22"/>
          <w:szCs w:val="22"/>
        </w:rPr>
      </w:pPr>
      <w:r w:rsidRPr="00D01895">
        <w:rPr>
          <w:rFonts w:eastAsia="Times New Roman"/>
          <w:b/>
          <w:color w:val="auto"/>
          <w:sz w:val="22"/>
          <w:szCs w:val="22"/>
        </w:rPr>
        <w:t>CM-2024-</w:t>
      </w:r>
      <w:r w:rsidR="00CF75B0" w:rsidRPr="00D01895">
        <w:rPr>
          <w:rFonts w:eastAsia="Times New Roman"/>
          <w:b/>
          <w:color w:val="auto"/>
          <w:sz w:val="22"/>
          <w:szCs w:val="22"/>
        </w:rPr>
        <w:t>XX</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6D6A9AD7" w14:textId="7B2104AF" w:rsidR="007A6762"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Asunto. </w:t>
      </w:r>
      <w:r w:rsidR="00B96D46" w:rsidRPr="00B96D46">
        <w:rPr>
          <w:rFonts w:ascii="Arial" w:hAnsi="Arial" w:cs="Arial"/>
          <w:bCs/>
          <w:sz w:val="22"/>
          <w:szCs w:val="22"/>
        </w:rPr>
        <w:t>ADQUISICIÓN DE ENSERES PARA LAS SEDES DEL PROYECTO AGUAS DEL ATRATO.</w:t>
      </w:r>
    </w:p>
    <w:p w14:paraId="2093841D"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5E8618EE" w14:textId="77777777" w:rsidR="00F84DA0" w:rsidRDefault="00F84DA0" w:rsidP="00F84DA0">
      <w:pPr>
        <w:pStyle w:val="Continuarlista2"/>
        <w:spacing w:after="0"/>
        <w:ind w:left="0"/>
        <w:rPr>
          <w:b/>
          <w:bCs/>
          <w:sz w:val="22"/>
          <w:szCs w:val="22"/>
        </w:rPr>
      </w:pPr>
    </w:p>
    <w:p w14:paraId="354AB1EF" w14:textId="77777777" w:rsidR="00111C92" w:rsidRPr="00F84DA0" w:rsidRDefault="00111C92" w:rsidP="00111C92">
      <w:pPr>
        <w:rPr>
          <w:rFonts w:ascii="Arial" w:hAnsi="Arial" w:cs="Arial"/>
          <w:b/>
          <w:bCs/>
          <w:sz w:val="22"/>
          <w:szCs w:val="22"/>
        </w:rPr>
      </w:pPr>
      <w:bookmarkStart w:id="6" w:name="_Toc266888433"/>
    </w:p>
    <w:p w14:paraId="0D98FDF6" w14:textId="77777777" w:rsidR="00111C92" w:rsidRPr="00F84DA0" w:rsidRDefault="00111C92" w:rsidP="00111C92">
      <w:pPr>
        <w:jc w:val="center"/>
        <w:rPr>
          <w:rFonts w:ascii="Arial" w:hAnsi="Arial" w:cs="Arial"/>
          <w:b/>
          <w:sz w:val="22"/>
          <w:szCs w:val="22"/>
          <w:lang w:val="es-ES_tradnl"/>
        </w:rPr>
      </w:pPr>
      <w:r w:rsidRPr="00F84DA0">
        <w:rPr>
          <w:rFonts w:ascii="Arial" w:hAnsi="Arial" w:cs="Arial"/>
          <w:b/>
          <w:sz w:val="22"/>
          <w:szCs w:val="22"/>
          <w:lang w:val="es-ES_tradnl"/>
        </w:rPr>
        <w:lastRenderedPageBreak/>
        <w:t>FORMULARIO 3</w:t>
      </w:r>
    </w:p>
    <w:p w14:paraId="3AB8422B" w14:textId="252860D5" w:rsidR="00111C92" w:rsidRPr="00F84DA0" w:rsidRDefault="002C5A91" w:rsidP="002C5A91">
      <w:pPr>
        <w:jc w:val="center"/>
        <w:rPr>
          <w:lang w:val="es-ES_tradnl"/>
        </w:rPr>
      </w:pPr>
      <w:r w:rsidRPr="002C5A91">
        <w:rPr>
          <w:rFonts w:ascii="Arial" w:eastAsia="Calibri" w:hAnsi="Arial" w:cs="Arial"/>
          <w:b/>
          <w:sz w:val="22"/>
          <w:szCs w:val="22"/>
        </w:rPr>
        <w:t>CM-2024-</w:t>
      </w:r>
      <w:r w:rsidR="00CF75B0">
        <w:rPr>
          <w:rFonts w:ascii="Arial" w:eastAsia="Calibri" w:hAnsi="Arial" w:cs="Arial"/>
          <w:b/>
          <w:sz w:val="22"/>
          <w:szCs w:val="22"/>
        </w:rPr>
        <w:t>XX</w:t>
      </w:r>
    </w:p>
    <w:p w14:paraId="49CF32F4" w14:textId="77777777" w:rsidR="00111C92" w:rsidRPr="00F84DA0" w:rsidRDefault="00111C92" w:rsidP="00111C92">
      <w:pPr>
        <w:rPr>
          <w:rFonts w:ascii="Arial" w:hAnsi="Arial" w:cs="Arial"/>
          <w:b/>
          <w:sz w:val="22"/>
          <w:szCs w:val="22"/>
          <w:lang w:val="es-ES_tradnl"/>
        </w:rPr>
      </w:pPr>
    </w:p>
    <w:p w14:paraId="2CE2917C" w14:textId="77777777" w:rsidR="00111C92" w:rsidRPr="00F84DA0" w:rsidRDefault="00111C92" w:rsidP="00111C92">
      <w:pPr>
        <w:pStyle w:val="Default"/>
        <w:jc w:val="center"/>
        <w:rPr>
          <w:b/>
          <w:color w:val="auto"/>
          <w:sz w:val="22"/>
          <w:szCs w:val="22"/>
        </w:rPr>
      </w:pPr>
      <w:r w:rsidRPr="00F84DA0">
        <w:rPr>
          <w:b/>
          <w:color w:val="auto"/>
          <w:sz w:val="22"/>
          <w:szCs w:val="22"/>
        </w:rPr>
        <w:t xml:space="preserve">CANTIDADES Y PRECIOS </w:t>
      </w: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416"/>
        <w:gridCol w:w="1418"/>
      </w:tblGrid>
      <w:tr w:rsidR="002E78FF" w:rsidRPr="00F84DA0" w14:paraId="5E856FB8" w14:textId="77777777" w:rsidTr="002E78FF">
        <w:trPr>
          <w:trHeight w:val="171"/>
          <w:tblHeader/>
          <w:jc w:val="center"/>
        </w:trPr>
        <w:tc>
          <w:tcPr>
            <w:tcW w:w="567" w:type="dxa"/>
            <w:shd w:val="clear" w:color="auto" w:fill="D9D9D9"/>
            <w:vAlign w:val="center"/>
            <w:hideMark/>
          </w:tcPr>
          <w:p w14:paraId="5D8E03C9" w14:textId="77777777" w:rsidR="002E78FF" w:rsidRPr="00F84DA0" w:rsidRDefault="002E78FF" w:rsidP="00193899">
            <w:pPr>
              <w:jc w:val="center"/>
              <w:rPr>
                <w:rFonts w:ascii="Arial" w:hAnsi="Arial" w:cs="Arial"/>
                <w:b/>
                <w:bCs/>
              </w:rPr>
            </w:pPr>
            <w:r w:rsidRPr="00F84DA0">
              <w:rPr>
                <w:rFonts w:ascii="Arial" w:hAnsi="Arial" w:cs="Arial"/>
                <w:b/>
                <w:bCs/>
              </w:rPr>
              <w:t>Ítem</w:t>
            </w:r>
          </w:p>
        </w:tc>
        <w:tc>
          <w:tcPr>
            <w:tcW w:w="4108" w:type="dxa"/>
            <w:shd w:val="clear" w:color="auto" w:fill="D9D9D9"/>
            <w:vAlign w:val="center"/>
            <w:hideMark/>
          </w:tcPr>
          <w:p w14:paraId="2C342D75" w14:textId="77777777" w:rsidR="002E78FF" w:rsidRPr="00F84DA0" w:rsidRDefault="002E78FF" w:rsidP="00193899">
            <w:pPr>
              <w:jc w:val="center"/>
              <w:rPr>
                <w:rFonts w:ascii="Arial" w:hAnsi="Arial" w:cs="Arial"/>
                <w:b/>
                <w:bCs/>
                <w:color w:val="000000"/>
              </w:rPr>
            </w:pPr>
            <w:r w:rsidRPr="00F84DA0">
              <w:rPr>
                <w:rFonts w:ascii="Arial" w:hAnsi="Arial" w:cs="Arial"/>
                <w:b/>
                <w:bCs/>
                <w:color w:val="000000"/>
                <w:lang w:val="es-MX"/>
              </w:rPr>
              <w:t>Concepto</w:t>
            </w:r>
          </w:p>
        </w:tc>
        <w:tc>
          <w:tcPr>
            <w:tcW w:w="709" w:type="dxa"/>
            <w:shd w:val="clear" w:color="auto" w:fill="D9D9D9"/>
            <w:vAlign w:val="center"/>
            <w:hideMark/>
          </w:tcPr>
          <w:p w14:paraId="68C0A982" w14:textId="77777777" w:rsidR="002E78FF" w:rsidRPr="00F84DA0" w:rsidRDefault="002E78FF" w:rsidP="00193899">
            <w:pPr>
              <w:jc w:val="center"/>
              <w:rPr>
                <w:rFonts w:ascii="Arial" w:hAnsi="Arial" w:cs="Arial"/>
                <w:b/>
                <w:bCs/>
                <w:color w:val="000000"/>
              </w:rPr>
            </w:pPr>
            <w:proofErr w:type="spellStart"/>
            <w:r w:rsidRPr="00F84DA0">
              <w:rPr>
                <w:rFonts w:ascii="Arial" w:hAnsi="Arial" w:cs="Arial"/>
                <w:b/>
                <w:bCs/>
                <w:color w:val="000000"/>
                <w:lang w:val="es-MX"/>
              </w:rPr>
              <w:t>Cant</w:t>
            </w:r>
            <w:proofErr w:type="spellEnd"/>
          </w:p>
        </w:tc>
        <w:tc>
          <w:tcPr>
            <w:tcW w:w="1133" w:type="dxa"/>
            <w:shd w:val="clear" w:color="auto" w:fill="D9D9D9"/>
            <w:vAlign w:val="center"/>
            <w:hideMark/>
          </w:tcPr>
          <w:p w14:paraId="4233CF6C" w14:textId="77777777" w:rsidR="002E78FF" w:rsidRPr="00F84DA0" w:rsidRDefault="002E78FF" w:rsidP="00193899">
            <w:pPr>
              <w:jc w:val="center"/>
              <w:rPr>
                <w:rFonts w:ascii="Arial" w:hAnsi="Arial" w:cs="Arial"/>
                <w:b/>
                <w:bCs/>
                <w:color w:val="000000"/>
              </w:rPr>
            </w:pPr>
            <w:r w:rsidRPr="00F84DA0">
              <w:rPr>
                <w:rFonts w:ascii="Arial" w:hAnsi="Arial" w:cs="Arial"/>
                <w:b/>
                <w:bCs/>
                <w:color w:val="000000"/>
                <w:lang w:val="es-MX"/>
              </w:rPr>
              <w:t>Unidad de medida</w:t>
            </w:r>
          </w:p>
        </w:tc>
        <w:tc>
          <w:tcPr>
            <w:tcW w:w="1416" w:type="dxa"/>
            <w:shd w:val="clear" w:color="auto" w:fill="D9D9D9"/>
          </w:tcPr>
          <w:p w14:paraId="57A31738" w14:textId="77777777" w:rsidR="002E78FF" w:rsidRDefault="002E78FF" w:rsidP="00193899">
            <w:pPr>
              <w:jc w:val="center"/>
              <w:rPr>
                <w:rFonts w:ascii="Arial" w:hAnsi="Arial" w:cs="Arial"/>
                <w:b/>
                <w:bCs/>
                <w:color w:val="000000"/>
              </w:rPr>
            </w:pPr>
          </w:p>
          <w:p w14:paraId="71D39E80" w14:textId="1B142EEC" w:rsidR="002E78FF" w:rsidRPr="00F84DA0" w:rsidRDefault="002E78FF" w:rsidP="00193899">
            <w:pPr>
              <w:jc w:val="center"/>
              <w:rPr>
                <w:rFonts w:ascii="Arial" w:hAnsi="Arial" w:cs="Arial"/>
                <w:b/>
                <w:bCs/>
                <w:color w:val="000000"/>
              </w:rPr>
            </w:pPr>
            <w:r>
              <w:rPr>
                <w:rFonts w:ascii="Arial" w:hAnsi="Arial" w:cs="Arial"/>
                <w:b/>
                <w:bCs/>
                <w:color w:val="000000"/>
              </w:rPr>
              <w:t>Marca</w:t>
            </w:r>
          </w:p>
        </w:tc>
        <w:tc>
          <w:tcPr>
            <w:tcW w:w="1416" w:type="dxa"/>
            <w:shd w:val="clear" w:color="auto" w:fill="D9D9D9"/>
            <w:vAlign w:val="center"/>
          </w:tcPr>
          <w:p w14:paraId="58A92AFD" w14:textId="49E1ADC1" w:rsidR="002E78FF" w:rsidRPr="00F84DA0" w:rsidRDefault="002E78FF" w:rsidP="00193899">
            <w:pPr>
              <w:jc w:val="center"/>
              <w:rPr>
                <w:rFonts w:ascii="Arial" w:hAnsi="Arial" w:cs="Arial"/>
                <w:b/>
                <w:bCs/>
                <w:color w:val="000000"/>
              </w:rPr>
            </w:pPr>
            <w:r w:rsidRPr="00F84DA0">
              <w:rPr>
                <w:rFonts w:ascii="Arial" w:hAnsi="Arial" w:cs="Arial"/>
                <w:b/>
                <w:bCs/>
                <w:color w:val="000000"/>
              </w:rPr>
              <w:t>Valor unitario antes de IVA</w:t>
            </w:r>
          </w:p>
        </w:tc>
        <w:tc>
          <w:tcPr>
            <w:tcW w:w="1418" w:type="dxa"/>
            <w:shd w:val="clear" w:color="auto" w:fill="D9D9D9"/>
          </w:tcPr>
          <w:p w14:paraId="6CE3140F" w14:textId="77777777" w:rsidR="002E78FF" w:rsidRPr="00F84DA0" w:rsidRDefault="002E78FF" w:rsidP="00193899">
            <w:pPr>
              <w:jc w:val="center"/>
              <w:rPr>
                <w:rFonts w:ascii="Arial" w:hAnsi="Arial" w:cs="Arial"/>
                <w:b/>
                <w:bCs/>
                <w:color w:val="000000"/>
              </w:rPr>
            </w:pPr>
            <w:r w:rsidRPr="00F84DA0">
              <w:rPr>
                <w:rFonts w:ascii="Arial" w:hAnsi="Arial" w:cs="Arial"/>
                <w:b/>
                <w:bCs/>
                <w:color w:val="000000"/>
              </w:rPr>
              <w:t>Valor total antes de IVA</w:t>
            </w:r>
          </w:p>
        </w:tc>
      </w:tr>
      <w:tr w:rsidR="002E78FF" w:rsidRPr="00F84DA0" w14:paraId="5DCF95B6" w14:textId="77777777" w:rsidTr="002E78FF">
        <w:trPr>
          <w:trHeight w:val="171"/>
          <w:tblHeader/>
          <w:jc w:val="center"/>
        </w:trPr>
        <w:tc>
          <w:tcPr>
            <w:tcW w:w="567" w:type="dxa"/>
            <w:shd w:val="clear" w:color="auto" w:fill="D9D9D9"/>
            <w:vAlign w:val="center"/>
          </w:tcPr>
          <w:p w14:paraId="401BD1D1" w14:textId="77777777" w:rsidR="002E78FF" w:rsidRPr="00F84DA0" w:rsidRDefault="002E78FF" w:rsidP="00193899">
            <w:pPr>
              <w:jc w:val="center"/>
              <w:rPr>
                <w:rFonts w:ascii="Arial" w:hAnsi="Arial" w:cs="Arial"/>
                <w:b/>
                <w:bCs/>
              </w:rPr>
            </w:pPr>
            <w:r w:rsidRPr="00F84DA0">
              <w:rPr>
                <w:rFonts w:ascii="Arial" w:hAnsi="Arial" w:cs="Arial"/>
              </w:rPr>
              <w:t>1</w:t>
            </w:r>
          </w:p>
        </w:tc>
        <w:tc>
          <w:tcPr>
            <w:tcW w:w="4108" w:type="dxa"/>
            <w:shd w:val="clear" w:color="auto" w:fill="D9D9D9"/>
            <w:vAlign w:val="center"/>
          </w:tcPr>
          <w:p w14:paraId="064D0EF4" w14:textId="77777777" w:rsidR="002E78FF" w:rsidRPr="00F84DA0" w:rsidRDefault="002E78FF" w:rsidP="00193899">
            <w:pPr>
              <w:jc w:val="center"/>
              <w:rPr>
                <w:rFonts w:ascii="Arial" w:hAnsi="Arial" w:cs="Arial"/>
                <w:b/>
                <w:bCs/>
                <w:color w:val="000000"/>
                <w:lang w:val="es-MX"/>
              </w:rPr>
            </w:pPr>
            <w:r w:rsidRPr="00F84DA0">
              <w:rPr>
                <w:rFonts w:ascii="Arial" w:hAnsi="Arial" w:cs="Arial"/>
              </w:rPr>
              <w:t>Juego de Mesas con 4 sillas</w:t>
            </w:r>
          </w:p>
        </w:tc>
        <w:tc>
          <w:tcPr>
            <w:tcW w:w="709" w:type="dxa"/>
            <w:shd w:val="clear" w:color="auto" w:fill="D9D9D9"/>
            <w:vAlign w:val="center"/>
          </w:tcPr>
          <w:p w14:paraId="554359D1" w14:textId="77777777" w:rsidR="002E78FF" w:rsidRPr="00F84DA0" w:rsidRDefault="002E78FF" w:rsidP="00193899">
            <w:pPr>
              <w:jc w:val="center"/>
              <w:rPr>
                <w:rFonts w:ascii="Arial" w:hAnsi="Arial" w:cs="Arial"/>
                <w:b/>
                <w:bCs/>
                <w:color w:val="000000"/>
                <w:lang w:val="es-MX"/>
              </w:rPr>
            </w:pPr>
            <w:r w:rsidRPr="00F84DA0">
              <w:rPr>
                <w:rFonts w:ascii="Arial" w:hAnsi="Arial" w:cs="Arial"/>
              </w:rPr>
              <w:t>3</w:t>
            </w:r>
          </w:p>
        </w:tc>
        <w:tc>
          <w:tcPr>
            <w:tcW w:w="1133" w:type="dxa"/>
            <w:shd w:val="clear" w:color="auto" w:fill="D9D9D9"/>
            <w:vAlign w:val="center"/>
          </w:tcPr>
          <w:p w14:paraId="13D98317"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37BC031C"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1A86CCDE" w14:textId="5E748916" w:rsidR="002E78FF" w:rsidRPr="00F84DA0" w:rsidRDefault="002E78FF" w:rsidP="00193899">
            <w:pPr>
              <w:jc w:val="center"/>
              <w:rPr>
                <w:rFonts w:ascii="Arial" w:hAnsi="Arial" w:cs="Arial"/>
                <w:b/>
                <w:bCs/>
                <w:color w:val="000000"/>
              </w:rPr>
            </w:pPr>
          </w:p>
        </w:tc>
        <w:tc>
          <w:tcPr>
            <w:tcW w:w="1418" w:type="dxa"/>
            <w:shd w:val="clear" w:color="auto" w:fill="D9D9D9"/>
          </w:tcPr>
          <w:p w14:paraId="406E2D60" w14:textId="77777777" w:rsidR="002E78FF" w:rsidRPr="00F84DA0" w:rsidRDefault="002E78FF" w:rsidP="00193899">
            <w:pPr>
              <w:jc w:val="center"/>
              <w:rPr>
                <w:rFonts w:ascii="Arial" w:hAnsi="Arial" w:cs="Arial"/>
                <w:b/>
                <w:bCs/>
                <w:color w:val="000000"/>
              </w:rPr>
            </w:pPr>
          </w:p>
        </w:tc>
      </w:tr>
      <w:tr w:rsidR="002E78FF" w:rsidRPr="00F84DA0" w14:paraId="4C4EA5A8" w14:textId="77777777" w:rsidTr="002E78FF">
        <w:trPr>
          <w:trHeight w:val="171"/>
          <w:tblHeader/>
          <w:jc w:val="center"/>
        </w:trPr>
        <w:tc>
          <w:tcPr>
            <w:tcW w:w="567" w:type="dxa"/>
            <w:shd w:val="clear" w:color="auto" w:fill="D9D9D9"/>
            <w:vAlign w:val="center"/>
          </w:tcPr>
          <w:p w14:paraId="7FAF5F26" w14:textId="77777777" w:rsidR="002E78FF" w:rsidRPr="00F84DA0" w:rsidRDefault="002E78FF" w:rsidP="00193899">
            <w:pPr>
              <w:jc w:val="center"/>
              <w:rPr>
                <w:rFonts w:ascii="Arial" w:hAnsi="Arial" w:cs="Arial"/>
                <w:b/>
                <w:bCs/>
              </w:rPr>
            </w:pPr>
            <w:r w:rsidRPr="00F84DA0">
              <w:rPr>
                <w:rFonts w:ascii="Arial" w:hAnsi="Arial" w:cs="Arial"/>
              </w:rPr>
              <w:t>2</w:t>
            </w:r>
          </w:p>
        </w:tc>
        <w:tc>
          <w:tcPr>
            <w:tcW w:w="4108" w:type="dxa"/>
            <w:shd w:val="clear" w:color="auto" w:fill="D9D9D9"/>
            <w:vAlign w:val="center"/>
          </w:tcPr>
          <w:p w14:paraId="05E23490"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Sillas para el aula verde</w:t>
            </w:r>
          </w:p>
        </w:tc>
        <w:tc>
          <w:tcPr>
            <w:tcW w:w="709" w:type="dxa"/>
            <w:shd w:val="clear" w:color="auto" w:fill="D9D9D9"/>
            <w:vAlign w:val="center"/>
          </w:tcPr>
          <w:p w14:paraId="52072040"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100</w:t>
            </w:r>
          </w:p>
        </w:tc>
        <w:tc>
          <w:tcPr>
            <w:tcW w:w="1133" w:type="dxa"/>
            <w:shd w:val="clear" w:color="auto" w:fill="D9D9D9"/>
            <w:vAlign w:val="center"/>
          </w:tcPr>
          <w:p w14:paraId="766D09F8"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43C833B0"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50245D50" w14:textId="42D01526" w:rsidR="002E78FF" w:rsidRPr="00F84DA0" w:rsidRDefault="002E78FF" w:rsidP="00193899">
            <w:pPr>
              <w:jc w:val="center"/>
              <w:rPr>
                <w:rFonts w:ascii="Arial" w:hAnsi="Arial" w:cs="Arial"/>
                <w:b/>
                <w:bCs/>
                <w:color w:val="000000"/>
              </w:rPr>
            </w:pPr>
          </w:p>
        </w:tc>
        <w:tc>
          <w:tcPr>
            <w:tcW w:w="1418" w:type="dxa"/>
            <w:shd w:val="clear" w:color="auto" w:fill="D9D9D9"/>
          </w:tcPr>
          <w:p w14:paraId="1E1CA766" w14:textId="77777777" w:rsidR="002E78FF" w:rsidRPr="00F84DA0" w:rsidRDefault="002E78FF" w:rsidP="00193899">
            <w:pPr>
              <w:jc w:val="center"/>
              <w:rPr>
                <w:rFonts w:ascii="Arial" w:hAnsi="Arial" w:cs="Arial"/>
                <w:b/>
                <w:bCs/>
                <w:color w:val="000000"/>
              </w:rPr>
            </w:pPr>
          </w:p>
        </w:tc>
      </w:tr>
      <w:tr w:rsidR="002E78FF" w:rsidRPr="00F84DA0" w14:paraId="12CB276B" w14:textId="77777777" w:rsidTr="002E78FF">
        <w:trPr>
          <w:trHeight w:val="78"/>
          <w:tblHeader/>
          <w:jc w:val="center"/>
        </w:trPr>
        <w:tc>
          <w:tcPr>
            <w:tcW w:w="567" w:type="dxa"/>
            <w:shd w:val="clear" w:color="auto" w:fill="D9D9D9"/>
            <w:vAlign w:val="center"/>
          </w:tcPr>
          <w:p w14:paraId="00360151" w14:textId="77777777" w:rsidR="002E78FF" w:rsidRPr="00F84DA0" w:rsidRDefault="002E78FF" w:rsidP="00193899">
            <w:pPr>
              <w:jc w:val="center"/>
              <w:rPr>
                <w:rFonts w:ascii="Arial" w:hAnsi="Arial" w:cs="Arial"/>
                <w:b/>
                <w:bCs/>
              </w:rPr>
            </w:pPr>
            <w:r w:rsidRPr="00F84DA0">
              <w:rPr>
                <w:rFonts w:ascii="Arial" w:hAnsi="Arial" w:cs="Arial"/>
              </w:rPr>
              <w:t>3</w:t>
            </w:r>
          </w:p>
        </w:tc>
        <w:tc>
          <w:tcPr>
            <w:tcW w:w="4108" w:type="dxa"/>
            <w:shd w:val="clear" w:color="auto" w:fill="D9D9D9"/>
            <w:vAlign w:val="center"/>
          </w:tcPr>
          <w:p w14:paraId="32DD2764"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 xml:space="preserve">Sillas </w:t>
            </w:r>
            <w:proofErr w:type="gramStart"/>
            <w:r w:rsidRPr="00F84DA0">
              <w:rPr>
                <w:rFonts w:ascii="Arial" w:hAnsi="Arial" w:cs="Arial"/>
                <w:color w:val="000000"/>
              </w:rPr>
              <w:t>-  Asesores</w:t>
            </w:r>
            <w:proofErr w:type="gramEnd"/>
          </w:p>
        </w:tc>
        <w:tc>
          <w:tcPr>
            <w:tcW w:w="709" w:type="dxa"/>
            <w:shd w:val="clear" w:color="auto" w:fill="D9D9D9"/>
            <w:vAlign w:val="center"/>
          </w:tcPr>
          <w:p w14:paraId="693CEC30"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4</w:t>
            </w:r>
          </w:p>
        </w:tc>
        <w:tc>
          <w:tcPr>
            <w:tcW w:w="1133" w:type="dxa"/>
            <w:shd w:val="clear" w:color="auto" w:fill="D9D9D9"/>
            <w:vAlign w:val="center"/>
          </w:tcPr>
          <w:p w14:paraId="613DD2E4"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5CEB4D25"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1BD04C6C" w14:textId="7273BB74" w:rsidR="002E78FF" w:rsidRPr="00F84DA0" w:rsidRDefault="002E78FF" w:rsidP="00193899">
            <w:pPr>
              <w:jc w:val="center"/>
              <w:rPr>
                <w:rFonts w:ascii="Arial" w:hAnsi="Arial" w:cs="Arial"/>
                <w:b/>
                <w:bCs/>
                <w:color w:val="000000"/>
              </w:rPr>
            </w:pPr>
          </w:p>
        </w:tc>
        <w:tc>
          <w:tcPr>
            <w:tcW w:w="1418" w:type="dxa"/>
            <w:shd w:val="clear" w:color="auto" w:fill="D9D9D9"/>
          </w:tcPr>
          <w:p w14:paraId="21108BAD" w14:textId="77777777" w:rsidR="002E78FF" w:rsidRPr="00F84DA0" w:rsidRDefault="002E78FF" w:rsidP="00193899">
            <w:pPr>
              <w:jc w:val="center"/>
              <w:rPr>
                <w:rFonts w:ascii="Arial" w:hAnsi="Arial" w:cs="Arial"/>
                <w:b/>
                <w:bCs/>
                <w:color w:val="000000"/>
              </w:rPr>
            </w:pPr>
          </w:p>
        </w:tc>
      </w:tr>
      <w:tr w:rsidR="002E78FF" w:rsidRPr="00F84DA0" w14:paraId="20A7B9CD" w14:textId="77777777" w:rsidTr="002E78FF">
        <w:trPr>
          <w:trHeight w:val="171"/>
          <w:tblHeader/>
          <w:jc w:val="center"/>
        </w:trPr>
        <w:tc>
          <w:tcPr>
            <w:tcW w:w="567" w:type="dxa"/>
            <w:shd w:val="clear" w:color="auto" w:fill="D9D9D9"/>
            <w:vAlign w:val="center"/>
          </w:tcPr>
          <w:p w14:paraId="16B3F6DC" w14:textId="77777777" w:rsidR="002E78FF" w:rsidRPr="00F84DA0" w:rsidRDefault="002E78FF" w:rsidP="00193899">
            <w:pPr>
              <w:jc w:val="center"/>
              <w:rPr>
                <w:rFonts w:ascii="Arial" w:hAnsi="Arial" w:cs="Arial"/>
                <w:b/>
                <w:bCs/>
              </w:rPr>
            </w:pPr>
            <w:r w:rsidRPr="00F84DA0">
              <w:rPr>
                <w:rFonts w:ascii="Arial" w:hAnsi="Arial" w:cs="Arial"/>
              </w:rPr>
              <w:t>4</w:t>
            </w:r>
          </w:p>
        </w:tc>
        <w:tc>
          <w:tcPr>
            <w:tcW w:w="4108" w:type="dxa"/>
            <w:shd w:val="clear" w:color="auto" w:fill="D9D9D9"/>
            <w:vAlign w:val="center"/>
          </w:tcPr>
          <w:p w14:paraId="1112183D"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Sillas para usuarios en sala de espera - Tándem</w:t>
            </w:r>
          </w:p>
        </w:tc>
        <w:tc>
          <w:tcPr>
            <w:tcW w:w="709" w:type="dxa"/>
            <w:shd w:val="clear" w:color="auto" w:fill="D9D9D9"/>
            <w:vAlign w:val="center"/>
          </w:tcPr>
          <w:p w14:paraId="7E38861E"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5</w:t>
            </w:r>
          </w:p>
        </w:tc>
        <w:tc>
          <w:tcPr>
            <w:tcW w:w="1133" w:type="dxa"/>
            <w:shd w:val="clear" w:color="auto" w:fill="D9D9D9"/>
            <w:vAlign w:val="center"/>
          </w:tcPr>
          <w:p w14:paraId="597E224F"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4EE918F6"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56F722D0" w14:textId="49FB75F5" w:rsidR="002E78FF" w:rsidRPr="00F84DA0" w:rsidRDefault="002E78FF" w:rsidP="00193899">
            <w:pPr>
              <w:jc w:val="center"/>
              <w:rPr>
                <w:rFonts w:ascii="Arial" w:hAnsi="Arial" w:cs="Arial"/>
                <w:b/>
                <w:bCs/>
                <w:color w:val="000000"/>
              </w:rPr>
            </w:pPr>
          </w:p>
        </w:tc>
        <w:tc>
          <w:tcPr>
            <w:tcW w:w="1418" w:type="dxa"/>
            <w:shd w:val="clear" w:color="auto" w:fill="D9D9D9"/>
          </w:tcPr>
          <w:p w14:paraId="61FF77E7" w14:textId="77777777" w:rsidR="002E78FF" w:rsidRPr="00F84DA0" w:rsidRDefault="002E78FF" w:rsidP="00193899">
            <w:pPr>
              <w:jc w:val="center"/>
              <w:rPr>
                <w:rFonts w:ascii="Arial" w:hAnsi="Arial" w:cs="Arial"/>
                <w:b/>
                <w:bCs/>
                <w:color w:val="000000"/>
              </w:rPr>
            </w:pPr>
          </w:p>
        </w:tc>
      </w:tr>
      <w:tr w:rsidR="002E78FF" w:rsidRPr="00F84DA0" w14:paraId="5135D47F" w14:textId="77777777" w:rsidTr="002E78FF">
        <w:trPr>
          <w:trHeight w:val="171"/>
          <w:tblHeader/>
          <w:jc w:val="center"/>
        </w:trPr>
        <w:tc>
          <w:tcPr>
            <w:tcW w:w="567" w:type="dxa"/>
            <w:shd w:val="clear" w:color="auto" w:fill="D9D9D9"/>
            <w:vAlign w:val="center"/>
          </w:tcPr>
          <w:p w14:paraId="5D8FC1FE" w14:textId="77777777" w:rsidR="002E78FF" w:rsidRPr="00F84DA0" w:rsidRDefault="002E78FF" w:rsidP="00193899">
            <w:pPr>
              <w:jc w:val="center"/>
              <w:rPr>
                <w:rFonts w:ascii="Arial" w:hAnsi="Arial" w:cs="Arial"/>
                <w:b/>
                <w:bCs/>
              </w:rPr>
            </w:pPr>
            <w:r w:rsidRPr="00F84DA0">
              <w:rPr>
                <w:rFonts w:ascii="Arial" w:hAnsi="Arial" w:cs="Arial"/>
              </w:rPr>
              <w:t>5</w:t>
            </w:r>
          </w:p>
        </w:tc>
        <w:tc>
          <w:tcPr>
            <w:tcW w:w="4108" w:type="dxa"/>
            <w:shd w:val="clear" w:color="auto" w:fill="D9D9D9"/>
            <w:vAlign w:val="center"/>
          </w:tcPr>
          <w:p w14:paraId="6F1202EA" w14:textId="77777777" w:rsidR="002E78FF" w:rsidRPr="00F84DA0" w:rsidRDefault="002E78FF" w:rsidP="00193899">
            <w:pPr>
              <w:jc w:val="center"/>
              <w:rPr>
                <w:rFonts w:ascii="Arial" w:hAnsi="Arial" w:cs="Arial"/>
                <w:b/>
                <w:bCs/>
                <w:color w:val="000000"/>
                <w:lang w:val="es-MX"/>
              </w:rPr>
            </w:pPr>
            <w:r w:rsidRPr="00F84DA0">
              <w:rPr>
                <w:rFonts w:ascii="Arial" w:hAnsi="Arial" w:cs="Arial"/>
              </w:rPr>
              <w:t>Aire Acondicionado 12000 BTU</w:t>
            </w:r>
          </w:p>
        </w:tc>
        <w:tc>
          <w:tcPr>
            <w:tcW w:w="709" w:type="dxa"/>
            <w:shd w:val="clear" w:color="auto" w:fill="D9D9D9"/>
            <w:vAlign w:val="center"/>
          </w:tcPr>
          <w:p w14:paraId="2106BC74" w14:textId="77777777" w:rsidR="002E78FF" w:rsidRPr="00F84DA0" w:rsidRDefault="002E78FF" w:rsidP="00193899">
            <w:pPr>
              <w:jc w:val="center"/>
              <w:rPr>
                <w:rFonts w:ascii="Arial" w:hAnsi="Arial" w:cs="Arial"/>
                <w:b/>
                <w:bCs/>
                <w:color w:val="000000"/>
                <w:lang w:val="es-MX"/>
              </w:rPr>
            </w:pPr>
            <w:r w:rsidRPr="00F84DA0">
              <w:rPr>
                <w:rFonts w:ascii="Arial" w:hAnsi="Arial" w:cs="Arial"/>
              </w:rPr>
              <w:t>3</w:t>
            </w:r>
          </w:p>
        </w:tc>
        <w:tc>
          <w:tcPr>
            <w:tcW w:w="1133" w:type="dxa"/>
            <w:shd w:val="clear" w:color="auto" w:fill="D9D9D9"/>
            <w:vAlign w:val="center"/>
          </w:tcPr>
          <w:p w14:paraId="1A7861EB"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51495314"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17513B8E" w14:textId="5F6F70DA" w:rsidR="002E78FF" w:rsidRPr="00F84DA0" w:rsidRDefault="002E78FF" w:rsidP="00193899">
            <w:pPr>
              <w:jc w:val="center"/>
              <w:rPr>
                <w:rFonts w:ascii="Arial" w:hAnsi="Arial" w:cs="Arial"/>
                <w:b/>
                <w:bCs/>
                <w:color w:val="000000"/>
              </w:rPr>
            </w:pPr>
          </w:p>
        </w:tc>
        <w:tc>
          <w:tcPr>
            <w:tcW w:w="1418" w:type="dxa"/>
            <w:shd w:val="clear" w:color="auto" w:fill="D9D9D9"/>
          </w:tcPr>
          <w:p w14:paraId="22667F7E" w14:textId="77777777" w:rsidR="002E78FF" w:rsidRPr="00F84DA0" w:rsidRDefault="002E78FF" w:rsidP="00193899">
            <w:pPr>
              <w:jc w:val="center"/>
              <w:rPr>
                <w:rFonts w:ascii="Arial" w:hAnsi="Arial" w:cs="Arial"/>
                <w:b/>
                <w:bCs/>
                <w:color w:val="000000"/>
              </w:rPr>
            </w:pPr>
          </w:p>
        </w:tc>
      </w:tr>
      <w:tr w:rsidR="002E78FF" w:rsidRPr="00F84DA0" w14:paraId="014C928A" w14:textId="77777777" w:rsidTr="002E78FF">
        <w:trPr>
          <w:trHeight w:val="171"/>
          <w:tblHeader/>
          <w:jc w:val="center"/>
        </w:trPr>
        <w:tc>
          <w:tcPr>
            <w:tcW w:w="567" w:type="dxa"/>
            <w:shd w:val="clear" w:color="auto" w:fill="D9D9D9"/>
            <w:vAlign w:val="center"/>
          </w:tcPr>
          <w:p w14:paraId="1925F02B" w14:textId="77777777" w:rsidR="002E78FF" w:rsidRPr="00F84DA0" w:rsidRDefault="002E78FF" w:rsidP="00193899">
            <w:pPr>
              <w:jc w:val="center"/>
              <w:rPr>
                <w:rFonts w:ascii="Arial" w:hAnsi="Arial" w:cs="Arial"/>
                <w:b/>
                <w:bCs/>
              </w:rPr>
            </w:pPr>
            <w:r w:rsidRPr="00F84DA0">
              <w:rPr>
                <w:rFonts w:ascii="Arial" w:hAnsi="Arial" w:cs="Arial"/>
              </w:rPr>
              <w:t>6</w:t>
            </w:r>
          </w:p>
        </w:tc>
        <w:tc>
          <w:tcPr>
            <w:tcW w:w="4108" w:type="dxa"/>
            <w:shd w:val="clear" w:color="auto" w:fill="D9D9D9"/>
            <w:vAlign w:val="center"/>
          </w:tcPr>
          <w:p w14:paraId="5F7B67E7" w14:textId="77777777" w:rsidR="002E78FF" w:rsidRPr="00F84DA0" w:rsidRDefault="002E78FF" w:rsidP="00193899">
            <w:pPr>
              <w:jc w:val="center"/>
              <w:rPr>
                <w:rFonts w:ascii="Arial" w:hAnsi="Arial" w:cs="Arial"/>
                <w:b/>
                <w:bCs/>
                <w:color w:val="000000"/>
                <w:lang w:val="es-MX"/>
              </w:rPr>
            </w:pPr>
            <w:r w:rsidRPr="00F84DA0">
              <w:rPr>
                <w:rFonts w:ascii="Arial" w:hAnsi="Arial" w:cs="Arial"/>
              </w:rPr>
              <w:t>Dispensador de agua</w:t>
            </w:r>
          </w:p>
        </w:tc>
        <w:tc>
          <w:tcPr>
            <w:tcW w:w="709" w:type="dxa"/>
            <w:shd w:val="clear" w:color="auto" w:fill="D9D9D9"/>
            <w:vAlign w:val="center"/>
          </w:tcPr>
          <w:p w14:paraId="1C4DF14C" w14:textId="77777777" w:rsidR="002E78FF" w:rsidRPr="00F84DA0" w:rsidRDefault="002E78FF" w:rsidP="00193899">
            <w:pPr>
              <w:jc w:val="center"/>
              <w:rPr>
                <w:rFonts w:ascii="Arial" w:hAnsi="Arial" w:cs="Arial"/>
                <w:b/>
                <w:bCs/>
                <w:color w:val="000000"/>
                <w:lang w:val="es-MX"/>
              </w:rPr>
            </w:pPr>
            <w:r w:rsidRPr="00F84DA0">
              <w:rPr>
                <w:rFonts w:ascii="Arial" w:hAnsi="Arial" w:cs="Arial"/>
              </w:rPr>
              <w:t>2</w:t>
            </w:r>
          </w:p>
        </w:tc>
        <w:tc>
          <w:tcPr>
            <w:tcW w:w="1133" w:type="dxa"/>
            <w:shd w:val="clear" w:color="auto" w:fill="D9D9D9"/>
            <w:vAlign w:val="center"/>
          </w:tcPr>
          <w:p w14:paraId="752EA50E"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2F79B419"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197F0FFC" w14:textId="05051816" w:rsidR="002E78FF" w:rsidRPr="00F84DA0" w:rsidRDefault="002E78FF" w:rsidP="00193899">
            <w:pPr>
              <w:jc w:val="center"/>
              <w:rPr>
                <w:rFonts w:ascii="Arial" w:hAnsi="Arial" w:cs="Arial"/>
                <w:b/>
                <w:bCs/>
                <w:color w:val="000000"/>
              </w:rPr>
            </w:pPr>
          </w:p>
        </w:tc>
        <w:tc>
          <w:tcPr>
            <w:tcW w:w="1418" w:type="dxa"/>
            <w:shd w:val="clear" w:color="auto" w:fill="D9D9D9"/>
          </w:tcPr>
          <w:p w14:paraId="3A9500CD" w14:textId="77777777" w:rsidR="002E78FF" w:rsidRPr="00F84DA0" w:rsidRDefault="002E78FF" w:rsidP="00193899">
            <w:pPr>
              <w:jc w:val="center"/>
              <w:rPr>
                <w:rFonts w:ascii="Arial" w:hAnsi="Arial" w:cs="Arial"/>
                <w:b/>
                <w:bCs/>
                <w:color w:val="000000"/>
              </w:rPr>
            </w:pPr>
          </w:p>
        </w:tc>
      </w:tr>
      <w:tr w:rsidR="002E78FF" w:rsidRPr="00F84DA0" w14:paraId="6C4F7390" w14:textId="77777777" w:rsidTr="002E78FF">
        <w:trPr>
          <w:trHeight w:val="171"/>
          <w:tblHeader/>
          <w:jc w:val="center"/>
        </w:trPr>
        <w:tc>
          <w:tcPr>
            <w:tcW w:w="567" w:type="dxa"/>
            <w:shd w:val="clear" w:color="auto" w:fill="D9D9D9"/>
            <w:vAlign w:val="center"/>
          </w:tcPr>
          <w:p w14:paraId="719E7858" w14:textId="77777777" w:rsidR="002E78FF" w:rsidRPr="00F84DA0" w:rsidRDefault="002E78FF" w:rsidP="00193899">
            <w:pPr>
              <w:jc w:val="center"/>
              <w:rPr>
                <w:rFonts w:ascii="Arial" w:hAnsi="Arial" w:cs="Arial"/>
                <w:b/>
                <w:bCs/>
              </w:rPr>
            </w:pPr>
            <w:r w:rsidRPr="00F84DA0">
              <w:rPr>
                <w:rFonts w:ascii="Arial" w:hAnsi="Arial" w:cs="Arial"/>
              </w:rPr>
              <w:t>7</w:t>
            </w:r>
          </w:p>
        </w:tc>
        <w:tc>
          <w:tcPr>
            <w:tcW w:w="4108" w:type="dxa"/>
            <w:shd w:val="clear" w:color="auto" w:fill="D9D9D9"/>
            <w:vAlign w:val="center"/>
          </w:tcPr>
          <w:p w14:paraId="677BBB5B" w14:textId="77777777" w:rsidR="002E78FF" w:rsidRPr="00F84DA0" w:rsidRDefault="002E78FF" w:rsidP="00193899">
            <w:pPr>
              <w:jc w:val="center"/>
              <w:rPr>
                <w:rFonts w:ascii="Arial" w:hAnsi="Arial" w:cs="Arial"/>
                <w:b/>
                <w:bCs/>
                <w:color w:val="000000"/>
                <w:lang w:val="es-MX"/>
              </w:rPr>
            </w:pPr>
            <w:r w:rsidRPr="00F84DA0">
              <w:rPr>
                <w:rFonts w:ascii="Arial" w:hAnsi="Arial" w:cs="Arial"/>
              </w:rPr>
              <w:t>Nevera pequeña</w:t>
            </w:r>
          </w:p>
        </w:tc>
        <w:tc>
          <w:tcPr>
            <w:tcW w:w="709" w:type="dxa"/>
            <w:shd w:val="clear" w:color="auto" w:fill="D9D9D9"/>
            <w:vAlign w:val="center"/>
          </w:tcPr>
          <w:p w14:paraId="10CF9350" w14:textId="77777777" w:rsidR="002E78FF" w:rsidRPr="00F84DA0" w:rsidRDefault="002E78FF" w:rsidP="00193899">
            <w:pPr>
              <w:jc w:val="center"/>
              <w:rPr>
                <w:rFonts w:ascii="Arial" w:hAnsi="Arial" w:cs="Arial"/>
                <w:b/>
                <w:bCs/>
                <w:color w:val="000000"/>
                <w:lang w:val="es-MX"/>
              </w:rPr>
            </w:pPr>
            <w:r w:rsidRPr="00F84DA0">
              <w:rPr>
                <w:rFonts w:ascii="Arial" w:hAnsi="Arial" w:cs="Arial"/>
              </w:rPr>
              <w:t>1</w:t>
            </w:r>
          </w:p>
        </w:tc>
        <w:tc>
          <w:tcPr>
            <w:tcW w:w="1133" w:type="dxa"/>
            <w:shd w:val="clear" w:color="auto" w:fill="D9D9D9"/>
            <w:vAlign w:val="center"/>
          </w:tcPr>
          <w:p w14:paraId="06532434"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51009503"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3EA0A4F3" w14:textId="6AFEEE15" w:rsidR="002E78FF" w:rsidRPr="00F84DA0" w:rsidRDefault="002E78FF" w:rsidP="00193899">
            <w:pPr>
              <w:jc w:val="center"/>
              <w:rPr>
                <w:rFonts w:ascii="Arial" w:hAnsi="Arial" w:cs="Arial"/>
                <w:b/>
                <w:bCs/>
                <w:color w:val="000000"/>
              </w:rPr>
            </w:pPr>
          </w:p>
        </w:tc>
        <w:tc>
          <w:tcPr>
            <w:tcW w:w="1418" w:type="dxa"/>
            <w:shd w:val="clear" w:color="auto" w:fill="D9D9D9"/>
          </w:tcPr>
          <w:p w14:paraId="33E4D1C0" w14:textId="77777777" w:rsidR="002E78FF" w:rsidRPr="00F84DA0" w:rsidRDefault="002E78FF" w:rsidP="00193899">
            <w:pPr>
              <w:jc w:val="center"/>
              <w:rPr>
                <w:rFonts w:ascii="Arial" w:hAnsi="Arial" w:cs="Arial"/>
                <w:b/>
                <w:bCs/>
                <w:color w:val="000000"/>
              </w:rPr>
            </w:pPr>
          </w:p>
        </w:tc>
      </w:tr>
      <w:tr w:rsidR="002E78FF" w:rsidRPr="00F84DA0" w14:paraId="54E5B28D" w14:textId="77777777" w:rsidTr="002E78FF">
        <w:trPr>
          <w:trHeight w:val="171"/>
          <w:tblHeader/>
          <w:jc w:val="center"/>
        </w:trPr>
        <w:tc>
          <w:tcPr>
            <w:tcW w:w="567" w:type="dxa"/>
            <w:shd w:val="clear" w:color="auto" w:fill="D9D9D9"/>
            <w:vAlign w:val="center"/>
          </w:tcPr>
          <w:p w14:paraId="3F1139B9" w14:textId="77777777" w:rsidR="002E78FF" w:rsidRPr="00F84DA0" w:rsidRDefault="002E78FF" w:rsidP="00193899">
            <w:pPr>
              <w:jc w:val="center"/>
              <w:rPr>
                <w:rFonts w:ascii="Arial" w:hAnsi="Arial" w:cs="Arial"/>
                <w:b/>
                <w:bCs/>
              </w:rPr>
            </w:pPr>
            <w:r w:rsidRPr="00F84DA0">
              <w:rPr>
                <w:rFonts w:ascii="Arial" w:hAnsi="Arial" w:cs="Arial"/>
              </w:rPr>
              <w:t>8</w:t>
            </w:r>
          </w:p>
        </w:tc>
        <w:tc>
          <w:tcPr>
            <w:tcW w:w="4108" w:type="dxa"/>
            <w:shd w:val="clear" w:color="auto" w:fill="D9D9D9"/>
            <w:vAlign w:val="center"/>
          </w:tcPr>
          <w:p w14:paraId="12E042F4" w14:textId="77777777" w:rsidR="002E78FF" w:rsidRPr="00F84DA0" w:rsidRDefault="002E78FF" w:rsidP="00193899">
            <w:pPr>
              <w:jc w:val="center"/>
              <w:rPr>
                <w:rFonts w:ascii="Arial" w:hAnsi="Arial" w:cs="Arial"/>
                <w:b/>
                <w:bCs/>
                <w:color w:val="000000"/>
                <w:lang w:val="es-MX"/>
              </w:rPr>
            </w:pPr>
            <w:r w:rsidRPr="00F84DA0">
              <w:rPr>
                <w:rFonts w:ascii="Arial" w:hAnsi="Arial" w:cs="Arial"/>
              </w:rPr>
              <w:t>Aire Acondicionado 18000 BTU</w:t>
            </w:r>
          </w:p>
        </w:tc>
        <w:tc>
          <w:tcPr>
            <w:tcW w:w="709" w:type="dxa"/>
            <w:shd w:val="clear" w:color="auto" w:fill="D9D9D9"/>
            <w:vAlign w:val="center"/>
          </w:tcPr>
          <w:p w14:paraId="40754ED3" w14:textId="77777777" w:rsidR="002E78FF" w:rsidRPr="00F84DA0" w:rsidRDefault="002E78FF" w:rsidP="00193899">
            <w:pPr>
              <w:jc w:val="center"/>
              <w:rPr>
                <w:rFonts w:ascii="Arial" w:hAnsi="Arial" w:cs="Arial"/>
                <w:b/>
                <w:bCs/>
                <w:color w:val="000000"/>
                <w:lang w:val="es-MX"/>
              </w:rPr>
            </w:pPr>
            <w:r w:rsidRPr="00F84DA0">
              <w:rPr>
                <w:rFonts w:ascii="Arial" w:hAnsi="Arial" w:cs="Arial"/>
              </w:rPr>
              <w:t>1</w:t>
            </w:r>
          </w:p>
        </w:tc>
        <w:tc>
          <w:tcPr>
            <w:tcW w:w="1133" w:type="dxa"/>
            <w:shd w:val="clear" w:color="auto" w:fill="D9D9D9"/>
            <w:vAlign w:val="center"/>
          </w:tcPr>
          <w:p w14:paraId="6F5DD9BA"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1C3E8410"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7E76B60B" w14:textId="1E6177D2" w:rsidR="002E78FF" w:rsidRPr="00F84DA0" w:rsidRDefault="002E78FF" w:rsidP="00193899">
            <w:pPr>
              <w:jc w:val="center"/>
              <w:rPr>
                <w:rFonts w:ascii="Arial" w:hAnsi="Arial" w:cs="Arial"/>
                <w:b/>
                <w:bCs/>
                <w:color w:val="000000"/>
              </w:rPr>
            </w:pPr>
          </w:p>
        </w:tc>
        <w:tc>
          <w:tcPr>
            <w:tcW w:w="1418" w:type="dxa"/>
            <w:shd w:val="clear" w:color="auto" w:fill="D9D9D9"/>
          </w:tcPr>
          <w:p w14:paraId="2B32BF68" w14:textId="77777777" w:rsidR="002E78FF" w:rsidRPr="00F84DA0" w:rsidRDefault="002E78FF" w:rsidP="00193899">
            <w:pPr>
              <w:jc w:val="center"/>
              <w:rPr>
                <w:rFonts w:ascii="Arial" w:hAnsi="Arial" w:cs="Arial"/>
                <w:b/>
                <w:bCs/>
                <w:color w:val="000000"/>
              </w:rPr>
            </w:pPr>
          </w:p>
        </w:tc>
      </w:tr>
      <w:tr w:rsidR="002E78FF" w:rsidRPr="00F84DA0" w14:paraId="05146A5D" w14:textId="77777777" w:rsidTr="002E78FF">
        <w:trPr>
          <w:trHeight w:val="171"/>
          <w:tblHeader/>
          <w:jc w:val="center"/>
        </w:trPr>
        <w:tc>
          <w:tcPr>
            <w:tcW w:w="567" w:type="dxa"/>
            <w:shd w:val="clear" w:color="auto" w:fill="D9D9D9"/>
            <w:vAlign w:val="center"/>
          </w:tcPr>
          <w:p w14:paraId="0AFFA6CA" w14:textId="77777777" w:rsidR="002E78FF" w:rsidRPr="00F84DA0" w:rsidRDefault="002E78FF" w:rsidP="00193899">
            <w:pPr>
              <w:jc w:val="center"/>
              <w:rPr>
                <w:rFonts w:ascii="Arial" w:hAnsi="Arial" w:cs="Arial"/>
                <w:b/>
                <w:bCs/>
              </w:rPr>
            </w:pPr>
            <w:r w:rsidRPr="00F84DA0">
              <w:rPr>
                <w:rFonts w:ascii="Arial" w:hAnsi="Arial" w:cs="Arial"/>
              </w:rPr>
              <w:t>9</w:t>
            </w:r>
          </w:p>
        </w:tc>
        <w:tc>
          <w:tcPr>
            <w:tcW w:w="4108" w:type="dxa"/>
            <w:shd w:val="clear" w:color="auto" w:fill="D9D9D9"/>
            <w:vAlign w:val="center"/>
          </w:tcPr>
          <w:p w14:paraId="0CAE4583" w14:textId="77777777" w:rsidR="002E78FF" w:rsidRPr="00F84DA0" w:rsidRDefault="002E78FF" w:rsidP="00193899">
            <w:pPr>
              <w:jc w:val="center"/>
              <w:rPr>
                <w:rFonts w:ascii="Arial" w:hAnsi="Arial" w:cs="Arial"/>
                <w:b/>
                <w:bCs/>
                <w:color w:val="000000"/>
                <w:lang w:val="es-MX"/>
              </w:rPr>
            </w:pPr>
            <w:r w:rsidRPr="00F84DA0">
              <w:rPr>
                <w:rFonts w:ascii="Arial" w:hAnsi="Arial" w:cs="Arial"/>
              </w:rPr>
              <w:t>Silla giratoria operativa</w:t>
            </w:r>
          </w:p>
        </w:tc>
        <w:tc>
          <w:tcPr>
            <w:tcW w:w="709" w:type="dxa"/>
            <w:shd w:val="clear" w:color="auto" w:fill="D9D9D9"/>
            <w:vAlign w:val="center"/>
          </w:tcPr>
          <w:p w14:paraId="14AD79ED" w14:textId="77777777" w:rsidR="002E78FF" w:rsidRPr="00F84DA0" w:rsidRDefault="002E78FF" w:rsidP="00193899">
            <w:pPr>
              <w:jc w:val="center"/>
              <w:rPr>
                <w:rFonts w:ascii="Arial" w:hAnsi="Arial" w:cs="Arial"/>
                <w:b/>
                <w:bCs/>
                <w:color w:val="000000"/>
                <w:lang w:val="es-MX"/>
              </w:rPr>
            </w:pPr>
            <w:r w:rsidRPr="00F84DA0">
              <w:rPr>
                <w:rFonts w:ascii="Arial" w:hAnsi="Arial" w:cs="Arial"/>
              </w:rPr>
              <w:t>20</w:t>
            </w:r>
          </w:p>
        </w:tc>
        <w:tc>
          <w:tcPr>
            <w:tcW w:w="1133" w:type="dxa"/>
            <w:shd w:val="clear" w:color="auto" w:fill="D9D9D9"/>
            <w:vAlign w:val="center"/>
          </w:tcPr>
          <w:p w14:paraId="5E2B2993" w14:textId="77777777" w:rsidR="002E78FF" w:rsidRPr="00F84DA0" w:rsidRDefault="002E78FF" w:rsidP="00193899">
            <w:pPr>
              <w:jc w:val="center"/>
              <w:rPr>
                <w:rFonts w:ascii="Arial" w:hAnsi="Arial" w:cs="Arial"/>
                <w:b/>
                <w:bCs/>
                <w:color w:val="000000"/>
                <w:lang w:val="es-MX"/>
              </w:rPr>
            </w:pPr>
            <w:r w:rsidRPr="00F84DA0">
              <w:rPr>
                <w:rFonts w:ascii="Arial" w:hAnsi="Arial" w:cs="Arial"/>
                <w:color w:val="000000"/>
              </w:rPr>
              <w:t>UND</w:t>
            </w:r>
          </w:p>
        </w:tc>
        <w:tc>
          <w:tcPr>
            <w:tcW w:w="1416" w:type="dxa"/>
            <w:shd w:val="clear" w:color="auto" w:fill="D9D9D9"/>
          </w:tcPr>
          <w:p w14:paraId="0279AC05" w14:textId="77777777" w:rsidR="002E78FF" w:rsidRPr="00F84DA0" w:rsidRDefault="002E78FF" w:rsidP="00193899">
            <w:pPr>
              <w:jc w:val="center"/>
              <w:rPr>
                <w:rFonts w:ascii="Arial" w:hAnsi="Arial" w:cs="Arial"/>
                <w:b/>
                <w:bCs/>
                <w:color w:val="000000"/>
              </w:rPr>
            </w:pPr>
          </w:p>
        </w:tc>
        <w:tc>
          <w:tcPr>
            <w:tcW w:w="1416" w:type="dxa"/>
            <w:shd w:val="clear" w:color="auto" w:fill="D9D9D9"/>
            <w:vAlign w:val="center"/>
          </w:tcPr>
          <w:p w14:paraId="38E6DA3F" w14:textId="255D2C4F" w:rsidR="002E78FF" w:rsidRPr="00F84DA0" w:rsidRDefault="002E78FF" w:rsidP="00193899">
            <w:pPr>
              <w:jc w:val="center"/>
              <w:rPr>
                <w:rFonts w:ascii="Arial" w:hAnsi="Arial" w:cs="Arial"/>
                <w:b/>
                <w:bCs/>
                <w:color w:val="000000"/>
              </w:rPr>
            </w:pPr>
          </w:p>
        </w:tc>
        <w:tc>
          <w:tcPr>
            <w:tcW w:w="1418" w:type="dxa"/>
            <w:shd w:val="clear" w:color="auto" w:fill="D9D9D9"/>
          </w:tcPr>
          <w:p w14:paraId="0B4F87AB" w14:textId="77777777" w:rsidR="002E78FF" w:rsidRPr="00F84DA0" w:rsidRDefault="002E78FF" w:rsidP="00193899">
            <w:pPr>
              <w:jc w:val="center"/>
              <w:rPr>
                <w:rFonts w:ascii="Arial" w:hAnsi="Arial" w:cs="Arial"/>
                <w:b/>
                <w:bCs/>
                <w:color w:val="000000"/>
              </w:rPr>
            </w:pPr>
          </w:p>
        </w:tc>
      </w:tr>
      <w:tr w:rsidR="002E78FF" w:rsidRPr="00F84DA0" w14:paraId="6EF1C0BD" w14:textId="77777777" w:rsidTr="002E78FF">
        <w:trPr>
          <w:trHeight w:val="434"/>
          <w:jc w:val="center"/>
        </w:trPr>
        <w:tc>
          <w:tcPr>
            <w:tcW w:w="567" w:type="dxa"/>
            <w:vAlign w:val="center"/>
          </w:tcPr>
          <w:p w14:paraId="7B4130F2" w14:textId="77777777" w:rsidR="002E78FF" w:rsidRPr="00F84DA0" w:rsidRDefault="002E78FF" w:rsidP="00193899">
            <w:pPr>
              <w:jc w:val="center"/>
              <w:rPr>
                <w:rFonts w:ascii="Arial" w:hAnsi="Arial" w:cs="Arial"/>
                <w:color w:val="000000"/>
              </w:rPr>
            </w:pPr>
          </w:p>
        </w:tc>
        <w:tc>
          <w:tcPr>
            <w:tcW w:w="5950" w:type="dxa"/>
            <w:gridSpan w:val="3"/>
            <w:vAlign w:val="center"/>
          </w:tcPr>
          <w:p w14:paraId="0EFFB8D7" w14:textId="77777777" w:rsidR="002E78FF" w:rsidRPr="00F84DA0" w:rsidRDefault="002E78FF" w:rsidP="00193899">
            <w:pPr>
              <w:jc w:val="center"/>
              <w:rPr>
                <w:rFonts w:ascii="Arial" w:hAnsi="Arial" w:cs="Arial"/>
                <w:b/>
                <w:bCs/>
              </w:rPr>
            </w:pPr>
            <w:r w:rsidRPr="00F84DA0">
              <w:rPr>
                <w:rFonts w:ascii="Arial" w:hAnsi="Arial" w:cs="Arial"/>
                <w:b/>
                <w:bCs/>
              </w:rPr>
              <w:t>VALOR TOTAL ANTES DE IVA</w:t>
            </w:r>
          </w:p>
        </w:tc>
        <w:tc>
          <w:tcPr>
            <w:tcW w:w="1416" w:type="dxa"/>
          </w:tcPr>
          <w:p w14:paraId="04C801FF" w14:textId="77777777" w:rsidR="002E78FF" w:rsidRPr="00F84DA0" w:rsidRDefault="002E78FF" w:rsidP="00193899">
            <w:pPr>
              <w:jc w:val="center"/>
              <w:rPr>
                <w:rFonts w:ascii="Arial" w:hAnsi="Arial" w:cs="Arial"/>
                <w:b/>
                <w:bCs/>
              </w:rPr>
            </w:pPr>
          </w:p>
        </w:tc>
        <w:tc>
          <w:tcPr>
            <w:tcW w:w="1416" w:type="dxa"/>
            <w:vAlign w:val="center"/>
          </w:tcPr>
          <w:p w14:paraId="0362CC94" w14:textId="10C8DCB7" w:rsidR="002E78FF" w:rsidRPr="00F84DA0" w:rsidRDefault="002E78FF" w:rsidP="00193899">
            <w:pPr>
              <w:jc w:val="center"/>
              <w:rPr>
                <w:rFonts w:ascii="Arial" w:hAnsi="Arial" w:cs="Arial"/>
                <w:b/>
                <w:bCs/>
              </w:rPr>
            </w:pPr>
          </w:p>
        </w:tc>
        <w:tc>
          <w:tcPr>
            <w:tcW w:w="1418" w:type="dxa"/>
          </w:tcPr>
          <w:p w14:paraId="004EED49" w14:textId="77777777" w:rsidR="002E78FF" w:rsidRPr="00F84DA0" w:rsidRDefault="002E78FF" w:rsidP="00193899">
            <w:pPr>
              <w:jc w:val="center"/>
              <w:rPr>
                <w:rFonts w:ascii="Arial" w:hAnsi="Arial" w:cs="Arial"/>
                <w:b/>
                <w:bCs/>
              </w:rPr>
            </w:pPr>
          </w:p>
        </w:tc>
      </w:tr>
      <w:tr w:rsidR="002E78FF" w:rsidRPr="00F84DA0" w14:paraId="6B802912" w14:textId="77777777" w:rsidTr="002E78FF">
        <w:trPr>
          <w:trHeight w:val="356"/>
          <w:jc w:val="center"/>
        </w:trPr>
        <w:tc>
          <w:tcPr>
            <w:tcW w:w="567" w:type="dxa"/>
            <w:vAlign w:val="center"/>
          </w:tcPr>
          <w:p w14:paraId="4B7C0DD8" w14:textId="77777777" w:rsidR="002E78FF" w:rsidRPr="00F84DA0" w:rsidRDefault="002E78FF" w:rsidP="00193899">
            <w:pPr>
              <w:jc w:val="center"/>
              <w:rPr>
                <w:rFonts w:ascii="Arial" w:hAnsi="Arial" w:cs="Arial"/>
                <w:color w:val="000000"/>
              </w:rPr>
            </w:pPr>
          </w:p>
        </w:tc>
        <w:tc>
          <w:tcPr>
            <w:tcW w:w="5950" w:type="dxa"/>
            <w:gridSpan w:val="3"/>
            <w:vAlign w:val="center"/>
          </w:tcPr>
          <w:p w14:paraId="712BF101" w14:textId="77777777" w:rsidR="002E78FF" w:rsidRPr="00F84DA0" w:rsidRDefault="002E78FF" w:rsidP="00193899">
            <w:pPr>
              <w:jc w:val="center"/>
              <w:rPr>
                <w:rFonts w:ascii="Arial" w:hAnsi="Arial" w:cs="Arial"/>
                <w:b/>
                <w:bCs/>
              </w:rPr>
            </w:pPr>
            <w:r w:rsidRPr="00F84DA0">
              <w:rPr>
                <w:rFonts w:ascii="Arial" w:hAnsi="Arial" w:cs="Arial"/>
                <w:b/>
                <w:bCs/>
              </w:rPr>
              <w:t>IVA</w:t>
            </w:r>
          </w:p>
        </w:tc>
        <w:tc>
          <w:tcPr>
            <w:tcW w:w="1416" w:type="dxa"/>
          </w:tcPr>
          <w:p w14:paraId="35624614" w14:textId="77777777" w:rsidR="002E78FF" w:rsidRPr="00F84DA0" w:rsidRDefault="002E78FF" w:rsidP="00193899">
            <w:pPr>
              <w:jc w:val="center"/>
              <w:rPr>
                <w:rFonts w:ascii="Arial" w:hAnsi="Arial" w:cs="Arial"/>
                <w:b/>
                <w:bCs/>
              </w:rPr>
            </w:pPr>
          </w:p>
        </w:tc>
        <w:tc>
          <w:tcPr>
            <w:tcW w:w="1416" w:type="dxa"/>
            <w:vAlign w:val="center"/>
          </w:tcPr>
          <w:p w14:paraId="3DC9B5E4" w14:textId="08014FE2" w:rsidR="002E78FF" w:rsidRPr="00F84DA0" w:rsidRDefault="002E78FF" w:rsidP="00193899">
            <w:pPr>
              <w:jc w:val="center"/>
              <w:rPr>
                <w:rFonts w:ascii="Arial" w:hAnsi="Arial" w:cs="Arial"/>
                <w:b/>
                <w:bCs/>
              </w:rPr>
            </w:pPr>
          </w:p>
        </w:tc>
        <w:tc>
          <w:tcPr>
            <w:tcW w:w="1418" w:type="dxa"/>
          </w:tcPr>
          <w:p w14:paraId="7E53AF7C" w14:textId="77777777" w:rsidR="002E78FF" w:rsidRPr="00F84DA0" w:rsidRDefault="002E78FF" w:rsidP="00193899">
            <w:pPr>
              <w:jc w:val="center"/>
              <w:rPr>
                <w:rFonts w:ascii="Arial" w:hAnsi="Arial" w:cs="Arial"/>
                <w:b/>
                <w:bCs/>
              </w:rPr>
            </w:pPr>
          </w:p>
        </w:tc>
      </w:tr>
      <w:tr w:rsidR="002E78FF" w:rsidRPr="00F84DA0" w14:paraId="4903172A" w14:textId="77777777" w:rsidTr="002E78FF">
        <w:trPr>
          <w:trHeight w:val="368"/>
          <w:jc w:val="center"/>
        </w:trPr>
        <w:tc>
          <w:tcPr>
            <w:tcW w:w="567" w:type="dxa"/>
            <w:vAlign w:val="center"/>
          </w:tcPr>
          <w:p w14:paraId="2EB48FA7" w14:textId="77777777" w:rsidR="002E78FF" w:rsidRPr="00F84DA0" w:rsidRDefault="002E78FF" w:rsidP="00193899">
            <w:pPr>
              <w:jc w:val="center"/>
              <w:rPr>
                <w:rFonts w:ascii="Arial" w:hAnsi="Arial" w:cs="Arial"/>
                <w:color w:val="000000"/>
              </w:rPr>
            </w:pPr>
          </w:p>
        </w:tc>
        <w:tc>
          <w:tcPr>
            <w:tcW w:w="5950" w:type="dxa"/>
            <w:gridSpan w:val="3"/>
            <w:vAlign w:val="center"/>
          </w:tcPr>
          <w:p w14:paraId="5FF7B3BC" w14:textId="77777777" w:rsidR="002E78FF" w:rsidRPr="00F84DA0" w:rsidRDefault="002E78FF" w:rsidP="00193899">
            <w:pPr>
              <w:jc w:val="center"/>
              <w:rPr>
                <w:rFonts w:ascii="Arial" w:hAnsi="Arial" w:cs="Arial"/>
                <w:b/>
                <w:bCs/>
              </w:rPr>
            </w:pPr>
            <w:r w:rsidRPr="00F84DA0">
              <w:rPr>
                <w:rFonts w:ascii="Arial" w:hAnsi="Arial" w:cs="Arial"/>
                <w:b/>
                <w:bCs/>
              </w:rPr>
              <w:t>VALOR TOTAL</w:t>
            </w:r>
          </w:p>
        </w:tc>
        <w:tc>
          <w:tcPr>
            <w:tcW w:w="1416" w:type="dxa"/>
          </w:tcPr>
          <w:p w14:paraId="7889EEE3" w14:textId="77777777" w:rsidR="002E78FF" w:rsidRPr="00F84DA0" w:rsidRDefault="002E78FF" w:rsidP="00193899">
            <w:pPr>
              <w:jc w:val="center"/>
              <w:rPr>
                <w:rFonts w:ascii="Arial" w:hAnsi="Arial" w:cs="Arial"/>
                <w:b/>
                <w:bCs/>
              </w:rPr>
            </w:pPr>
          </w:p>
        </w:tc>
        <w:tc>
          <w:tcPr>
            <w:tcW w:w="1416" w:type="dxa"/>
            <w:vAlign w:val="center"/>
          </w:tcPr>
          <w:p w14:paraId="3CB72ABC" w14:textId="162730DB" w:rsidR="002E78FF" w:rsidRPr="00F84DA0" w:rsidRDefault="002E78FF" w:rsidP="00193899">
            <w:pPr>
              <w:jc w:val="center"/>
              <w:rPr>
                <w:rFonts w:ascii="Arial" w:hAnsi="Arial" w:cs="Arial"/>
                <w:b/>
                <w:bCs/>
              </w:rPr>
            </w:pPr>
          </w:p>
        </w:tc>
        <w:tc>
          <w:tcPr>
            <w:tcW w:w="1418" w:type="dxa"/>
          </w:tcPr>
          <w:p w14:paraId="59EF364D" w14:textId="77777777" w:rsidR="002E78FF" w:rsidRPr="00F84DA0" w:rsidRDefault="002E78FF" w:rsidP="00193899">
            <w:pPr>
              <w:jc w:val="center"/>
              <w:rPr>
                <w:rFonts w:ascii="Arial" w:hAnsi="Arial" w:cs="Arial"/>
                <w:b/>
                <w:bCs/>
              </w:rPr>
            </w:pPr>
          </w:p>
        </w:tc>
      </w:tr>
    </w:tbl>
    <w:p w14:paraId="3E070AF6" w14:textId="77777777" w:rsidR="00F84DA0" w:rsidRPr="004F681C" w:rsidRDefault="00F84DA0" w:rsidP="00111C92">
      <w:pPr>
        <w:rPr>
          <w:rFonts w:ascii="Arial" w:eastAsia="Calibri" w:hAnsi="Arial" w:cs="Arial"/>
          <w:color w:val="00B050"/>
          <w:sz w:val="22"/>
          <w:szCs w:val="22"/>
        </w:rPr>
      </w:pPr>
    </w:p>
    <w:p w14:paraId="77A04EE6" w14:textId="77777777" w:rsidR="00111C92" w:rsidRPr="005D4ABB" w:rsidRDefault="00111C92" w:rsidP="00111C92">
      <w:pPr>
        <w:jc w:val="both"/>
        <w:rPr>
          <w:rFonts w:ascii="Arial" w:hAnsi="Arial" w:cs="Arial"/>
          <w:sz w:val="22"/>
          <w:szCs w:val="22"/>
          <w:highlight w:val="yellow"/>
        </w:rPr>
      </w:pPr>
    </w:p>
    <w:p w14:paraId="5BFFB853" w14:textId="77777777" w:rsidR="00111C92" w:rsidRPr="00176993" w:rsidRDefault="00111C92" w:rsidP="00111C92">
      <w:pPr>
        <w:rPr>
          <w:rFonts w:ascii="Arial" w:hAnsi="Arial" w:cs="Arial"/>
          <w:sz w:val="22"/>
          <w:szCs w:val="22"/>
        </w:rPr>
      </w:pPr>
      <w:r w:rsidRPr="00176993">
        <w:rPr>
          <w:rFonts w:ascii="Arial" w:hAnsi="Arial" w:cs="Arial"/>
          <w:sz w:val="22"/>
          <w:szCs w:val="22"/>
        </w:rPr>
        <w:t>Moneda en que cotiza: ____________________________________________________</w:t>
      </w:r>
    </w:p>
    <w:p w14:paraId="7C4F4235" w14:textId="77777777" w:rsidR="00111C92" w:rsidRPr="0007010A" w:rsidRDefault="00111C92" w:rsidP="00111C92">
      <w:pPr>
        <w:jc w:val="both"/>
        <w:rPr>
          <w:rFonts w:ascii="Arial" w:hAnsi="Arial" w:cs="Arial"/>
          <w:sz w:val="22"/>
          <w:szCs w:val="22"/>
        </w:rPr>
      </w:pPr>
    </w:p>
    <w:p w14:paraId="07ABE757" w14:textId="77777777" w:rsidR="00111C92" w:rsidRPr="0007010A" w:rsidRDefault="00111C92" w:rsidP="00F84DA0">
      <w:pPr>
        <w:pStyle w:val="TDC1"/>
      </w:pPr>
    </w:p>
    <w:p w14:paraId="68D6A049" w14:textId="0CBAE5A3" w:rsidR="00111C92" w:rsidRPr="00F84DA0" w:rsidRDefault="00111C92" w:rsidP="00F84DA0">
      <w:pPr>
        <w:pStyle w:val="TDC1"/>
      </w:pPr>
      <w:r w:rsidRPr="00F84DA0">
        <w:t xml:space="preserve">Firma del Representante </w:t>
      </w:r>
      <w:proofErr w:type="gramStart"/>
      <w:r w:rsidRPr="00F84DA0">
        <w:t>Legal:_</w:t>
      </w:r>
      <w:proofErr w:type="gramEnd"/>
      <w:r w:rsidRPr="00F84DA0">
        <w:t>_____________________________________________</w:t>
      </w:r>
    </w:p>
    <w:p w14:paraId="0CD00CC1" w14:textId="77777777" w:rsidR="00111C92" w:rsidRPr="00EC15A4" w:rsidRDefault="00111C92" w:rsidP="00111C92">
      <w:pPr>
        <w:rPr>
          <w:rFonts w:ascii="Arial" w:hAnsi="Arial" w:cs="Arial"/>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77A33F1B" w14:textId="77777777" w:rsidR="00111C92" w:rsidRPr="00BC1E8F"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sz w:val="22"/>
          <w:szCs w:val="22"/>
          <w:lang w:val="es-ES_tradnl"/>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5DE1B4EF"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CM-2024-</w:t>
      </w:r>
      <w:r w:rsidR="00CF75B0">
        <w:rPr>
          <w:rFonts w:ascii="Arial" w:hAnsi="Arial" w:cs="Arial"/>
          <w:b/>
          <w:bCs/>
          <w:lang w:val="es-ES"/>
        </w:rPr>
        <w:t>XX</w:t>
      </w:r>
      <w:r w:rsidRPr="00F84DA0">
        <w:rPr>
          <w:rFonts w:ascii="Arial" w:hAnsi="Arial" w:cs="Arial"/>
          <w:color w:val="00B050"/>
        </w:rPr>
        <w:t>,</w:t>
      </w:r>
      <w:r w:rsidRPr="00F84DA0">
        <w:rPr>
          <w:rFonts w:ascii="Arial" w:hAnsi="Arial" w:cs="Arial"/>
        </w:rPr>
        <w:t xml:space="preserve"> </w:t>
      </w:r>
      <w:r w:rsidR="00B96D46" w:rsidRPr="00B96D46">
        <w:rPr>
          <w:rFonts w:ascii="Arial" w:hAnsi="Arial" w:cs="Arial"/>
          <w:bCs/>
          <w:color w:val="000000" w:themeColor="text1"/>
          <w:sz w:val="22"/>
          <w:szCs w:val="22"/>
        </w:rPr>
        <w:t>ADQUISICIÓN DE ENSERES PARA LAS SEDES DEL PROYECTO AGUAS DEL ATRATO.</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3DA78566" w14:textId="77777777" w:rsidR="00111C92" w:rsidRDefault="00111C92" w:rsidP="00111C92">
      <w:r>
        <w:br w:type="page"/>
      </w:r>
    </w:p>
    <w:p w14:paraId="5107FEA0" w14:textId="77777777" w:rsidR="00F84DA0" w:rsidRPr="00F84DA0" w:rsidRDefault="00F84DA0" w:rsidP="00F84DA0">
      <w:pPr>
        <w:jc w:val="center"/>
        <w:rPr>
          <w:rFonts w:ascii="Arial" w:hAnsi="Arial" w:cs="Arial"/>
          <w:b/>
          <w:bCs/>
          <w:lang w:val="es-MX"/>
        </w:rPr>
      </w:pPr>
      <w:r w:rsidRPr="00F84DA0">
        <w:rPr>
          <w:rFonts w:ascii="Arial" w:hAnsi="Arial" w:cs="Arial"/>
          <w:b/>
          <w:bCs/>
          <w:lang w:val="es-MX"/>
        </w:rPr>
        <w:lastRenderedPageBreak/>
        <w:t>CARTA DE AUTORIZACIÓN PARA CONSULTAR EL REGISTRO DE INHABILIDADES POR DELITOS SEXUALES.</w:t>
      </w:r>
    </w:p>
    <w:p w14:paraId="3AC02774" w14:textId="77777777" w:rsidR="00F84DA0" w:rsidRPr="00F84DA0" w:rsidRDefault="00F84DA0" w:rsidP="00F84DA0">
      <w:pPr>
        <w:jc w:val="center"/>
        <w:rPr>
          <w:rFonts w:ascii="Arial" w:hAnsi="Arial" w:cs="Arial"/>
          <w:b/>
          <w:bCs/>
          <w:szCs w:val="22"/>
          <w:lang w:val="es-MX"/>
        </w:rPr>
      </w:pPr>
    </w:p>
    <w:p w14:paraId="78B6531F" w14:textId="77777777" w:rsidR="00F84DA0" w:rsidRPr="00F84DA0" w:rsidRDefault="00F84DA0" w:rsidP="00F84DA0">
      <w:pPr>
        <w:jc w:val="center"/>
        <w:rPr>
          <w:rFonts w:ascii="Arial" w:hAnsi="Arial" w:cs="Arial"/>
          <w:b/>
          <w:bCs/>
          <w:szCs w:val="22"/>
          <w:lang w:val="es-MX"/>
        </w:rPr>
      </w:pPr>
    </w:p>
    <w:p w14:paraId="059FBF21" w14:textId="77777777" w:rsidR="00F84DA0" w:rsidRPr="00F84DA0" w:rsidRDefault="00F84DA0" w:rsidP="00F84DA0">
      <w:pPr>
        <w:rPr>
          <w:rFonts w:ascii="Arial" w:hAnsi="Arial" w:cs="Arial"/>
          <w:b/>
          <w:bCs/>
          <w:lang w:val="es-MX"/>
        </w:rPr>
      </w:pPr>
    </w:p>
    <w:p w14:paraId="5C7419FF" w14:textId="77777777" w:rsidR="00F84DA0" w:rsidRPr="00F84DA0" w:rsidRDefault="00F84DA0" w:rsidP="00F84DA0">
      <w:pPr>
        <w:rPr>
          <w:rFonts w:ascii="Arial" w:hAnsi="Arial" w:cs="Arial"/>
          <w:b/>
          <w:bCs/>
          <w:lang w:val="es-MX"/>
        </w:rPr>
      </w:pPr>
    </w:p>
    <w:p w14:paraId="6D1630A3" w14:textId="77777777" w:rsidR="00F84DA0" w:rsidRPr="00F84DA0" w:rsidRDefault="00F84DA0" w:rsidP="00F84DA0">
      <w:pPr>
        <w:rPr>
          <w:rFonts w:ascii="Arial" w:hAnsi="Arial" w:cs="Arial"/>
          <w:lang w:val="es-MX"/>
        </w:rPr>
      </w:pPr>
      <w:r w:rsidRPr="00F84DA0">
        <w:rPr>
          <w:rFonts w:ascii="Arial" w:hAnsi="Arial"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F84DA0" w:rsidRDefault="00F84DA0" w:rsidP="00F84DA0">
      <w:pPr>
        <w:rPr>
          <w:rFonts w:ascii="Arial" w:hAnsi="Arial" w:cs="Arial"/>
          <w:lang w:val="es-MX"/>
        </w:rPr>
      </w:pPr>
    </w:p>
    <w:p w14:paraId="5CE4AD72" w14:textId="77777777" w:rsidR="00F84DA0" w:rsidRPr="00F84DA0" w:rsidRDefault="00F84DA0" w:rsidP="00F84DA0">
      <w:pPr>
        <w:rPr>
          <w:rFonts w:ascii="Arial" w:hAnsi="Arial" w:cs="Arial"/>
          <w:lang w:val="es-MX"/>
        </w:rPr>
      </w:pPr>
    </w:p>
    <w:p w14:paraId="4BDED511" w14:textId="77777777" w:rsidR="00F84DA0" w:rsidRPr="00F84DA0" w:rsidRDefault="00F84DA0" w:rsidP="00F84DA0">
      <w:pPr>
        <w:rPr>
          <w:rFonts w:ascii="Arial" w:hAnsi="Arial" w:cs="Arial"/>
          <w:szCs w:val="22"/>
        </w:rPr>
      </w:pPr>
      <w:r w:rsidRPr="00F84DA0">
        <w:rPr>
          <w:rFonts w:ascii="Arial" w:hAnsi="Arial" w:cs="Arial"/>
          <w:szCs w:val="22"/>
        </w:rPr>
        <w:t xml:space="preserve">Atentamente, </w:t>
      </w:r>
    </w:p>
    <w:p w14:paraId="3EA0C12C" w14:textId="77777777" w:rsidR="00F84DA0" w:rsidRPr="003904DE" w:rsidRDefault="00F84DA0" w:rsidP="00F84DA0">
      <w:pPr>
        <w:rPr>
          <w:szCs w:val="22"/>
        </w:rPr>
      </w:pPr>
    </w:p>
    <w:p w14:paraId="381F8037" w14:textId="77777777" w:rsidR="00F84DA0" w:rsidRPr="00F84DA0" w:rsidRDefault="00F84DA0" w:rsidP="00F84DA0">
      <w:pPr>
        <w:rPr>
          <w:rFonts w:ascii="Arial" w:hAnsi="Arial" w:cs="Arial"/>
          <w:szCs w:val="22"/>
        </w:rPr>
      </w:pPr>
    </w:p>
    <w:p w14:paraId="2B867F8B" w14:textId="77777777" w:rsidR="00F84DA0" w:rsidRPr="00F84DA0" w:rsidRDefault="00F84DA0" w:rsidP="00F84DA0">
      <w:pPr>
        <w:rPr>
          <w:rFonts w:ascii="Arial" w:hAnsi="Arial" w:cs="Arial"/>
          <w:szCs w:val="22"/>
        </w:rPr>
      </w:pPr>
      <w:r w:rsidRPr="00F84DA0">
        <w:rPr>
          <w:rFonts w:ascii="Arial" w:hAnsi="Arial" w:cs="Arial"/>
          <w:szCs w:val="22"/>
        </w:rPr>
        <w:t xml:space="preserve">____________________________________________________________ </w:t>
      </w:r>
    </w:p>
    <w:p w14:paraId="61D7CEDC" w14:textId="77777777" w:rsidR="00F84DA0" w:rsidRPr="00F84DA0" w:rsidRDefault="00F84DA0" w:rsidP="00F84DA0">
      <w:pPr>
        <w:rPr>
          <w:rFonts w:ascii="Arial" w:eastAsia="Calibri" w:hAnsi="Arial" w:cs="Arial"/>
          <w:color w:val="000000"/>
          <w:szCs w:val="22"/>
        </w:rPr>
      </w:pPr>
      <w:r w:rsidRPr="00F84DA0">
        <w:rPr>
          <w:rFonts w:ascii="Arial" w:eastAsia="Calibri" w:hAnsi="Arial" w:cs="Arial"/>
          <w:color w:val="000000"/>
          <w:szCs w:val="22"/>
        </w:rPr>
        <w:t>Nombre y firma del Revisor Fiscal</w:t>
      </w:r>
      <w:r w:rsidRPr="00F84DA0">
        <w:rPr>
          <w:rFonts w:ascii="Arial" w:hAnsi="Arial" w:cs="Arial"/>
          <w:color w:val="00CC66"/>
          <w:szCs w:val="22"/>
        </w:rPr>
        <w:t xml:space="preserve"> </w:t>
      </w:r>
      <w:r w:rsidRPr="00F84DA0">
        <w:rPr>
          <w:rFonts w:ascii="Arial" w:hAnsi="Arial" w:cs="Arial"/>
          <w:color w:val="00B050"/>
          <w:szCs w:val="22"/>
        </w:rPr>
        <w:t>o representante legal</w:t>
      </w:r>
    </w:p>
    <w:p w14:paraId="11540942" w14:textId="77777777" w:rsidR="00F84DA0" w:rsidRDefault="00F84DA0" w:rsidP="00111C92">
      <w:pPr>
        <w:pStyle w:val="Default"/>
        <w:rPr>
          <w:b/>
          <w:sz w:val="22"/>
          <w:szCs w:val="22"/>
        </w:rPr>
      </w:pPr>
    </w:p>
    <w:p w14:paraId="229C7BBA" w14:textId="77777777" w:rsidR="00F84DA0" w:rsidRDefault="00F84DA0"/>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6FAA1" w14:textId="77777777" w:rsidR="00425B2B" w:rsidRDefault="00425B2B" w:rsidP="00111C92">
      <w:r>
        <w:separator/>
      </w:r>
    </w:p>
  </w:endnote>
  <w:endnote w:type="continuationSeparator" w:id="0">
    <w:p w14:paraId="5123A01F" w14:textId="77777777" w:rsidR="00425B2B" w:rsidRDefault="00425B2B"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38323" w14:textId="77777777" w:rsidR="00425B2B" w:rsidRDefault="00425B2B" w:rsidP="00111C92">
      <w:r>
        <w:separator/>
      </w:r>
    </w:p>
  </w:footnote>
  <w:footnote w:type="continuationSeparator" w:id="0">
    <w:p w14:paraId="42C5170C" w14:textId="77777777" w:rsidR="00425B2B" w:rsidRDefault="00425B2B"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proofErr w:type="gramStart"/>
          <w:r>
            <w:rPr>
              <w:rFonts w:ascii="Arial" w:hAnsi="Arial" w:cs="Arial"/>
              <w:b/>
              <w:bCs/>
              <w:sz w:val="22"/>
              <w:szCs w:val="22"/>
            </w:rPr>
            <w:t>Código:</w:t>
          </w:r>
          <w:r w:rsidR="00FA27BE" w:rsidRPr="00726BD9">
            <w:rPr>
              <w:rFonts w:ascii="Arial" w:hAnsi="Arial" w:cs="Arial"/>
              <w:b/>
              <w:bCs/>
              <w:sz w:val="22"/>
              <w:szCs w:val="22"/>
            </w:rPr>
            <w:t>ABS</w:t>
          </w:r>
          <w:proofErr w:type="gramEnd"/>
          <w:r w:rsidR="00FA27BE" w:rsidRPr="00726BD9">
            <w:rPr>
              <w:rFonts w:ascii="Arial" w:hAnsi="Arial" w:cs="Arial"/>
              <w:b/>
              <w:bCs/>
              <w:sz w:val="22"/>
              <w:szCs w:val="22"/>
            </w:rPr>
            <w:t>-FOR-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8687574">
    <w:abstractNumId w:val="2"/>
  </w:num>
  <w:num w:numId="2" w16cid:durableId="1164126908">
    <w:abstractNumId w:val="1"/>
  </w:num>
  <w:num w:numId="3" w16cid:durableId="1904293881">
    <w:abstractNumId w:val="16"/>
  </w:num>
  <w:num w:numId="4" w16cid:durableId="1649942652">
    <w:abstractNumId w:val="12"/>
  </w:num>
  <w:num w:numId="5" w16cid:durableId="2133938585">
    <w:abstractNumId w:val="40"/>
  </w:num>
  <w:num w:numId="6" w16cid:durableId="1671523267">
    <w:abstractNumId w:val="4"/>
  </w:num>
  <w:num w:numId="7" w16cid:durableId="1196036804">
    <w:abstractNumId w:val="35"/>
  </w:num>
  <w:num w:numId="8" w16cid:durableId="1936937877">
    <w:abstractNumId w:val="3"/>
  </w:num>
  <w:num w:numId="9" w16cid:durableId="578636262">
    <w:abstractNumId w:val="19"/>
  </w:num>
  <w:num w:numId="10" w16cid:durableId="1542547204">
    <w:abstractNumId w:val="0"/>
  </w:num>
  <w:num w:numId="11" w16cid:durableId="1344669537">
    <w:abstractNumId w:val="26"/>
  </w:num>
  <w:num w:numId="12" w16cid:durableId="858858697">
    <w:abstractNumId w:val="32"/>
  </w:num>
  <w:num w:numId="13" w16cid:durableId="2141334870">
    <w:abstractNumId w:val="34"/>
  </w:num>
  <w:num w:numId="14" w16cid:durableId="17725105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33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54657">
    <w:abstractNumId w:val="30"/>
  </w:num>
  <w:num w:numId="17" w16cid:durableId="56472456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954031">
    <w:abstractNumId w:val="25"/>
  </w:num>
  <w:num w:numId="19" w16cid:durableId="324629093">
    <w:abstractNumId w:val="28"/>
  </w:num>
  <w:num w:numId="20" w16cid:durableId="1126895447">
    <w:abstractNumId w:val="41"/>
  </w:num>
  <w:num w:numId="21" w16cid:durableId="16587219">
    <w:abstractNumId w:val="27"/>
  </w:num>
  <w:num w:numId="22" w16cid:durableId="38752212">
    <w:abstractNumId w:val="22"/>
  </w:num>
  <w:num w:numId="23" w16cid:durableId="1801221275">
    <w:abstractNumId w:val="18"/>
  </w:num>
  <w:num w:numId="24" w16cid:durableId="1325431809">
    <w:abstractNumId w:val="17"/>
  </w:num>
  <w:num w:numId="25" w16cid:durableId="842666505">
    <w:abstractNumId w:val="36"/>
  </w:num>
  <w:num w:numId="26" w16cid:durableId="1368600852">
    <w:abstractNumId w:val="33"/>
  </w:num>
  <w:num w:numId="27" w16cid:durableId="1040133598">
    <w:abstractNumId w:val="39"/>
  </w:num>
  <w:num w:numId="28" w16cid:durableId="665669489">
    <w:abstractNumId w:val="29"/>
  </w:num>
  <w:num w:numId="29" w16cid:durableId="795607135">
    <w:abstractNumId w:val="7"/>
  </w:num>
  <w:num w:numId="30" w16cid:durableId="1753354175">
    <w:abstractNumId w:val="15"/>
  </w:num>
  <w:num w:numId="31" w16cid:durableId="603879075">
    <w:abstractNumId w:val="8"/>
  </w:num>
  <w:num w:numId="32" w16cid:durableId="1265501325">
    <w:abstractNumId w:val="13"/>
  </w:num>
  <w:num w:numId="33" w16cid:durableId="94276200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029341">
    <w:abstractNumId w:val="23"/>
  </w:num>
  <w:num w:numId="35" w16cid:durableId="129598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294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17771">
    <w:abstractNumId w:val="11"/>
  </w:num>
  <w:num w:numId="38" w16cid:durableId="1732773381">
    <w:abstractNumId w:val="38"/>
  </w:num>
  <w:num w:numId="39" w16cid:durableId="1722090630">
    <w:abstractNumId w:val="5"/>
  </w:num>
  <w:num w:numId="40" w16cid:durableId="950669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96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394755">
    <w:abstractNumId w:val="24"/>
  </w:num>
  <w:num w:numId="43" w16cid:durableId="1400206882">
    <w:abstractNumId w:val="6"/>
  </w:num>
  <w:num w:numId="44" w16cid:durableId="1638341213">
    <w:abstractNumId w:val="14"/>
  </w:num>
  <w:num w:numId="45" w16cid:durableId="2037076456">
    <w:abstractNumId w:val="9"/>
  </w:num>
  <w:num w:numId="46" w16cid:durableId="715786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495"/>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A1DF4"/>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4AA4"/>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5672"/>
    <w:rsid w:val="002E78FF"/>
    <w:rsid w:val="002F1883"/>
    <w:rsid w:val="002F57E6"/>
    <w:rsid w:val="0030179A"/>
    <w:rsid w:val="00302D78"/>
    <w:rsid w:val="003045AF"/>
    <w:rsid w:val="00307392"/>
    <w:rsid w:val="00310856"/>
    <w:rsid w:val="0031179B"/>
    <w:rsid w:val="0031299B"/>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2E37"/>
    <w:rsid w:val="00425B2B"/>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0D2"/>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BBD"/>
    <w:rsid w:val="00693310"/>
    <w:rsid w:val="00693B11"/>
    <w:rsid w:val="00696932"/>
    <w:rsid w:val="00696F0D"/>
    <w:rsid w:val="00697D94"/>
    <w:rsid w:val="006A2308"/>
    <w:rsid w:val="006A31B4"/>
    <w:rsid w:val="006A3A64"/>
    <w:rsid w:val="006A7965"/>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46142"/>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448D"/>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75B0"/>
    <w:rsid w:val="00D01895"/>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1264</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8</cp:revision>
  <dcterms:created xsi:type="dcterms:W3CDTF">2024-09-09T14:29:00Z</dcterms:created>
  <dcterms:modified xsi:type="dcterms:W3CDTF">2024-11-29T13:11:00Z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