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4BB79259" w:rsidR="00052108" w:rsidRDefault="00052108" w:rsidP="005C5E0E">
      <w:pPr>
        <w:pStyle w:val="Default"/>
        <w:jc w:val="center"/>
        <w:rPr>
          <w:b/>
          <w:color w:val="auto"/>
          <w:sz w:val="22"/>
          <w:szCs w:val="22"/>
        </w:rPr>
      </w:pPr>
      <w:r>
        <w:rPr>
          <w:b/>
          <w:color w:val="auto"/>
          <w:sz w:val="22"/>
          <w:szCs w:val="22"/>
        </w:rPr>
        <w:t>PRQ 2024-0</w:t>
      </w:r>
      <w:r w:rsidR="006409B1">
        <w:rPr>
          <w:b/>
          <w:color w:val="auto"/>
          <w:sz w:val="22"/>
          <w:szCs w:val="22"/>
        </w:rPr>
        <w:t>30</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4D894F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B76CC9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A83E0C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8C2FC6B" w14:textId="77777777" w:rsidR="00E02E80" w:rsidRPr="00B36728" w:rsidRDefault="00E02E80" w:rsidP="005C5E0E">
            <w:pPr>
              <w:jc w:val="center"/>
              <w:rPr>
                <w:rFonts w:cs="Arial"/>
                <w:szCs w:val="22"/>
              </w:rPr>
            </w:pPr>
            <w:r w:rsidRPr="00B36728">
              <w:rPr>
                <w:rFonts w:cs="Arial"/>
                <w:szCs w:val="22"/>
              </w:rPr>
              <w:t>xx</w:t>
            </w:r>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740E4E8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0E97590"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B19B6C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15C872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0F6CDB78" w14:textId="77777777" w:rsidR="00E02E80" w:rsidRPr="00B36728" w:rsidRDefault="00E02E80" w:rsidP="005C5E0E">
            <w:pPr>
              <w:jc w:val="center"/>
              <w:rPr>
                <w:rFonts w:cs="Arial"/>
                <w:szCs w:val="22"/>
              </w:rPr>
            </w:pPr>
            <w:r w:rsidRPr="00B36728">
              <w:rPr>
                <w:rFonts w:cs="Arial"/>
                <w:szCs w:val="22"/>
              </w:rPr>
              <w:t>xx</w:t>
            </w:r>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430970" w:rsidRPr="00B36728">
          <w:rPr>
            <w:rStyle w:val="Hipervnculo"/>
            <w:rFonts w:cs="Arial"/>
            <w:color w:val="auto"/>
            <w:szCs w:val="22"/>
          </w:rPr>
          <w:t>https://www.grupoepm.com/site/portals/22/Proteccion%20de%20datos/CIRCULAR%20N%20043%20DE%202013.pdf</w:t>
        </w:r>
      </w:hyperlink>
      <w:r w:rsidR="00430970" w:rsidRPr="00B36728">
        <w:rPr>
          <w:rFonts w:cs="Arial"/>
          <w:szCs w:val="22"/>
        </w:rPr>
        <w:t xml:space="preserve"> </w:t>
      </w:r>
    </w:p>
    <w:p w14:paraId="17B6D29F"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430970"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Oferta abonada por: Xxxx</w:t>
      </w:r>
      <w:r w:rsidRPr="00B36728">
        <w:rPr>
          <w:rFonts w:cs="Arial"/>
          <w:szCs w:val="22"/>
        </w:rPr>
        <w:tab/>
        <w:t xml:space="preserve">Matrícula No.: xx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44E3D2" w14:textId="00500BA2" w:rsidR="00430970" w:rsidRPr="00B36728" w:rsidRDefault="00430970" w:rsidP="005C5E0E">
      <w:pPr>
        <w:widowControl w:val="0"/>
        <w:jc w:val="center"/>
        <w:rPr>
          <w:rFonts w:cs="Arial"/>
          <w:b/>
          <w:bCs/>
          <w:szCs w:val="22"/>
        </w:rPr>
      </w:pPr>
      <w:bookmarkStart w:id="6" w:name="_Toc266888433"/>
      <w:r w:rsidRPr="00B36728">
        <w:rPr>
          <w:rFonts w:cs="Arial"/>
          <w:b/>
          <w:bCs/>
          <w:szCs w:val="22"/>
        </w:rPr>
        <w:lastRenderedPageBreak/>
        <w:t xml:space="preserve">CUADRO DE ÍTEMS Y CANTIDADES </w:t>
      </w:r>
    </w:p>
    <w:p w14:paraId="667D2EB7" w14:textId="77777777" w:rsidR="000E6DC6" w:rsidRDefault="000E6DC6" w:rsidP="005406D1">
      <w:pPr>
        <w:rPr>
          <w:rFonts w:cs="Arial"/>
          <w:szCs w:val="22"/>
          <w:highlight w:val="yellow"/>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
        <w:gridCol w:w="2738"/>
        <w:gridCol w:w="1417"/>
        <w:gridCol w:w="1418"/>
        <w:gridCol w:w="1417"/>
        <w:gridCol w:w="1134"/>
      </w:tblGrid>
      <w:tr w:rsidR="00A460A4" w:rsidRPr="00B63D21" w14:paraId="3553D5FE" w14:textId="283D4CEB" w:rsidTr="00A460A4">
        <w:trPr>
          <w:trHeight w:val="158"/>
          <w:jc w:val="center"/>
        </w:trPr>
        <w:tc>
          <w:tcPr>
            <w:tcW w:w="5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46787" w14:textId="77777777" w:rsidR="00A460A4" w:rsidRPr="00B63D21" w:rsidRDefault="00A460A4" w:rsidP="00612639">
            <w:pPr>
              <w:jc w:val="center"/>
              <w:rPr>
                <w:rFonts w:cs="Arial"/>
                <w:b/>
                <w:bCs/>
              </w:rPr>
            </w:pPr>
            <w:r w:rsidRPr="00B63D21">
              <w:rPr>
                <w:rFonts w:cs="Arial"/>
                <w:b/>
                <w:bCs/>
              </w:rPr>
              <w:t>Ítem</w:t>
            </w:r>
          </w:p>
        </w:tc>
        <w:tc>
          <w:tcPr>
            <w:tcW w:w="2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48FB1" w14:textId="77777777" w:rsidR="00A460A4" w:rsidRPr="00B63D21" w:rsidRDefault="00A460A4" w:rsidP="00612639">
            <w:pPr>
              <w:jc w:val="center"/>
              <w:rPr>
                <w:rFonts w:cs="Arial"/>
                <w:b/>
                <w:bCs/>
                <w:color w:val="000000"/>
              </w:rPr>
            </w:pPr>
            <w:r w:rsidRPr="00B63D21">
              <w:rPr>
                <w:rFonts w:cs="Arial"/>
                <w:b/>
                <w:bCs/>
                <w:color w:val="000000"/>
              </w:rPr>
              <w:t>Descripción</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957A4" w14:textId="77777777" w:rsidR="00A460A4" w:rsidRPr="00B63D21" w:rsidRDefault="00A460A4" w:rsidP="00612639">
            <w:pPr>
              <w:jc w:val="center"/>
              <w:rPr>
                <w:rFonts w:cs="Arial"/>
                <w:b/>
                <w:bCs/>
                <w:color w:val="000000"/>
              </w:rPr>
            </w:pPr>
            <w:r w:rsidRPr="00B63D21">
              <w:rPr>
                <w:rFonts w:cs="Arial"/>
                <w:b/>
                <w:bCs/>
                <w:color w:val="000000"/>
              </w:rPr>
              <w:t>Unidad de media</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55500F6" w14:textId="0E55A66B" w:rsidR="00A460A4" w:rsidRDefault="00A460A4" w:rsidP="00612639">
            <w:pPr>
              <w:jc w:val="center"/>
              <w:rPr>
                <w:rFonts w:cs="Arial"/>
                <w:b/>
                <w:bCs/>
                <w:color w:val="000000"/>
              </w:rPr>
            </w:pPr>
            <w:r>
              <w:rPr>
                <w:rFonts w:cs="Arial"/>
                <w:b/>
                <w:bCs/>
                <w:color w:val="000000"/>
              </w:rPr>
              <w:t xml:space="preserve">Cantidad </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F2CB7B9" w14:textId="13B0EBDC" w:rsidR="00A460A4" w:rsidRPr="00B63D21" w:rsidRDefault="00A460A4" w:rsidP="00612639">
            <w:pPr>
              <w:jc w:val="center"/>
              <w:rPr>
                <w:rFonts w:cs="Arial"/>
                <w:b/>
                <w:bCs/>
                <w:color w:val="000000"/>
              </w:rPr>
            </w:pPr>
            <w:r>
              <w:rPr>
                <w:rFonts w:cs="Arial"/>
                <w:b/>
                <w:bCs/>
                <w:color w:val="000000"/>
              </w:rPr>
              <w:t xml:space="preserve">Valor unitario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2BC9276" w14:textId="1472739D" w:rsidR="00A460A4" w:rsidRPr="00B63D21" w:rsidRDefault="00A460A4" w:rsidP="00612639">
            <w:pPr>
              <w:jc w:val="center"/>
              <w:rPr>
                <w:rFonts w:cs="Arial"/>
                <w:b/>
                <w:bCs/>
                <w:color w:val="000000"/>
              </w:rPr>
            </w:pPr>
            <w:r>
              <w:rPr>
                <w:rFonts w:cs="Arial"/>
                <w:b/>
                <w:bCs/>
                <w:color w:val="000000"/>
              </w:rPr>
              <w:t xml:space="preserve">Valor total </w:t>
            </w:r>
          </w:p>
        </w:tc>
      </w:tr>
      <w:tr w:rsidR="00A460A4" w:rsidRPr="00B63D21" w14:paraId="575C0BB8" w14:textId="274BA777" w:rsidTr="00A460A4">
        <w:trPr>
          <w:trHeight w:val="340"/>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6C453994" w14:textId="77777777" w:rsidR="00A460A4" w:rsidRPr="00B63D21" w:rsidRDefault="00A460A4" w:rsidP="00612639">
            <w:pPr>
              <w:jc w:val="center"/>
              <w:rPr>
                <w:rFonts w:cs="Arial"/>
                <w:color w:val="000000"/>
              </w:rPr>
            </w:pPr>
            <w:r w:rsidRPr="00B63D21">
              <w:rPr>
                <w:rFonts w:cs="Arial"/>
                <w:color w:val="000000"/>
              </w:rPr>
              <w:t>1</w:t>
            </w:r>
          </w:p>
        </w:tc>
        <w:tc>
          <w:tcPr>
            <w:tcW w:w="2738" w:type="dxa"/>
            <w:tcBorders>
              <w:top w:val="single" w:sz="4" w:space="0" w:color="auto"/>
              <w:left w:val="single" w:sz="4" w:space="0" w:color="auto"/>
              <w:bottom w:val="single" w:sz="4" w:space="0" w:color="auto"/>
              <w:right w:val="single" w:sz="4" w:space="0" w:color="auto"/>
            </w:tcBorders>
            <w:vAlign w:val="center"/>
            <w:hideMark/>
          </w:tcPr>
          <w:p w14:paraId="36BEC778" w14:textId="77777777" w:rsidR="00A460A4" w:rsidRPr="00B63D21" w:rsidRDefault="00A460A4" w:rsidP="00612639">
            <w:pPr>
              <w:pStyle w:val="Default"/>
              <w:jc w:val="both"/>
              <w:rPr>
                <w:sz w:val="20"/>
                <w:szCs w:val="20"/>
              </w:rPr>
            </w:pPr>
            <w:r w:rsidRPr="00B63D21">
              <w:rPr>
                <w:sz w:val="20"/>
                <w:szCs w:val="20"/>
              </w:rPr>
              <w:t>Alquiler de 15 terminales portátiles de lecturas (TPL) y soporte en sitio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7253A" w14:textId="77777777" w:rsidR="00A460A4" w:rsidRPr="00B63D21" w:rsidRDefault="00A460A4" w:rsidP="00612639">
            <w:pPr>
              <w:jc w:val="center"/>
              <w:rPr>
                <w:rFonts w:cs="Arial"/>
              </w:rPr>
            </w:pPr>
            <w:r w:rsidRPr="00B63D21">
              <w:rPr>
                <w:rFonts w:cs="Arial"/>
                <w:color w:val="000000"/>
              </w:rPr>
              <w:t>Mes</w:t>
            </w:r>
          </w:p>
        </w:tc>
        <w:tc>
          <w:tcPr>
            <w:tcW w:w="1418" w:type="dxa"/>
            <w:tcBorders>
              <w:top w:val="single" w:sz="4" w:space="0" w:color="auto"/>
              <w:left w:val="single" w:sz="4" w:space="0" w:color="auto"/>
              <w:bottom w:val="single" w:sz="4" w:space="0" w:color="auto"/>
              <w:right w:val="single" w:sz="4" w:space="0" w:color="auto"/>
            </w:tcBorders>
          </w:tcPr>
          <w:p w14:paraId="47B8E6BC" w14:textId="06DDFC7D" w:rsidR="00A460A4" w:rsidRPr="00B63D21" w:rsidRDefault="00A460A4" w:rsidP="00612639">
            <w:pPr>
              <w:jc w:val="center"/>
              <w:rPr>
                <w:rFonts w:cs="Arial"/>
                <w:color w:val="000000"/>
              </w:rPr>
            </w:pPr>
            <w:r>
              <w:rPr>
                <w:rFonts w:cs="Arial"/>
                <w:color w:val="000000"/>
              </w:rPr>
              <w:t>4</w:t>
            </w:r>
          </w:p>
        </w:tc>
        <w:tc>
          <w:tcPr>
            <w:tcW w:w="1417" w:type="dxa"/>
            <w:tcBorders>
              <w:top w:val="single" w:sz="4" w:space="0" w:color="auto"/>
              <w:left w:val="single" w:sz="4" w:space="0" w:color="auto"/>
              <w:bottom w:val="single" w:sz="4" w:space="0" w:color="auto"/>
              <w:right w:val="single" w:sz="4" w:space="0" w:color="auto"/>
            </w:tcBorders>
          </w:tcPr>
          <w:p w14:paraId="71149F39" w14:textId="29128D06" w:rsidR="00A460A4" w:rsidRPr="00B63D21" w:rsidRDefault="00A460A4" w:rsidP="00612639">
            <w:pPr>
              <w:jc w:val="center"/>
              <w:rPr>
                <w:rFonts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1C64379B" w14:textId="77777777" w:rsidR="00A460A4" w:rsidRPr="00B63D21" w:rsidRDefault="00A460A4" w:rsidP="00612639">
            <w:pPr>
              <w:jc w:val="center"/>
              <w:rPr>
                <w:rFonts w:cs="Arial"/>
                <w:color w:val="000000"/>
              </w:rPr>
            </w:pPr>
          </w:p>
        </w:tc>
      </w:tr>
      <w:tr w:rsidR="00A460A4" w:rsidRPr="00B63D21" w14:paraId="34F9453E" w14:textId="4BB5F1B3" w:rsidTr="00A460A4">
        <w:trPr>
          <w:trHeight w:val="340"/>
          <w:jc w:val="center"/>
        </w:trPr>
        <w:tc>
          <w:tcPr>
            <w:tcW w:w="518" w:type="dxa"/>
            <w:tcBorders>
              <w:top w:val="single" w:sz="4" w:space="0" w:color="auto"/>
              <w:left w:val="single" w:sz="4" w:space="0" w:color="auto"/>
              <w:bottom w:val="single" w:sz="4" w:space="0" w:color="auto"/>
              <w:right w:val="single" w:sz="4" w:space="0" w:color="auto"/>
            </w:tcBorders>
            <w:vAlign w:val="center"/>
          </w:tcPr>
          <w:p w14:paraId="013A7008" w14:textId="77777777" w:rsidR="00A460A4" w:rsidRPr="00B63D21" w:rsidRDefault="00A460A4" w:rsidP="00612639">
            <w:pPr>
              <w:jc w:val="center"/>
              <w:rPr>
                <w:rFonts w:cs="Arial"/>
                <w:color w:val="000000"/>
              </w:rPr>
            </w:pPr>
            <w:r w:rsidRPr="00B63D21">
              <w:rPr>
                <w:rFonts w:cs="Arial"/>
                <w:color w:val="000000"/>
              </w:rPr>
              <w:t>2</w:t>
            </w:r>
          </w:p>
        </w:tc>
        <w:tc>
          <w:tcPr>
            <w:tcW w:w="2738" w:type="dxa"/>
            <w:tcBorders>
              <w:top w:val="single" w:sz="4" w:space="0" w:color="auto"/>
              <w:left w:val="single" w:sz="4" w:space="0" w:color="auto"/>
              <w:bottom w:val="single" w:sz="4" w:space="0" w:color="auto"/>
              <w:right w:val="single" w:sz="4" w:space="0" w:color="auto"/>
            </w:tcBorders>
            <w:vAlign w:val="center"/>
          </w:tcPr>
          <w:p w14:paraId="39E8A2BF" w14:textId="77777777" w:rsidR="00A460A4" w:rsidRPr="00B63D21" w:rsidRDefault="00A460A4" w:rsidP="00612639">
            <w:pPr>
              <w:pStyle w:val="Default"/>
              <w:jc w:val="both"/>
              <w:rPr>
                <w:bCs/>
                <w:sz w:val="20"/>
                <w:szCs w:val="20"/>
              </w:rPr>
            </w:pPr>
            <w:r w:rsidRPr="00B63D21">
              <w:rPr>
                <w:bCs/>
                <w:sz w:val="20"/>
                <w:szCs w:val="20"/>
              </w:rPr>
              <w:t>Licencia de Uso para 15 terminales portátiles de lecturas (TPL)</w:t>
            </w:r>
          </w:p>
        </w:tc>
        <w:tc>
          <w:tcPr>
            <w:tcW w:w="1417" w:type="dxa"/>
            <w:tcBorders>
              <w:top w:val="single" w:sz="4" w:space="0" w:color="auto"/>
              <w:left w:val="single" w:sz="4" w:space="0" w:color="auto"/>
              <w:bottom w:val="single" w:sz="4" w:space="0" w:color="auto"/>
              <w:right w:val="single" w:sz="4" w:space="0" w:color="auto"/>
            </w:tcBorders>
            <w:vAlign w:val="center"/>
          </w:tcPr>
          <w:p w14:paraId="2CB849F0" w14:textId="77777777" w:rsidR="00A460A4" w:rsidRPr="00B63D21" w:rsidRDefault="00A460A4" w:rsidP="00612639">
            <w:pPr>
              <w:jc w:val="center"/>
              <w:rPr>
                <w:rFonts w:cs="Arial"/>
                <w:color w:val="000000"/>
              </w:rPr>
            </w:pPr>
            <w:r w:rsidRPr="00B63D21">
              <w:rPr>
                <w:rFonts w:cs="Arial"/>
                <w:color w:val="000000"/>
              </w:rPr>
              <w:t>Mes</w:t>
            </w:r>
          </w:p>
        </w:tc>
        <w:tc>
          <w:tcPr>
            <w:tcW w:w="1418" w:type="dxa"/>
            <w:tcBorders>
              <w:top w:val="single" w:sz="4" w:space="0" w:color="auto"/>
              <w:left w:val="single" w:sz="4" w:space="0" w:color="auto"/>
              <w:bottom w:val="single" w:sz="4" w:space="0" w:color="auto"/>
              <w:right w:val="single" w:sz="4" w:space="0" w:color="auto"/>
            </w:tcBorders>
          </w:tcPr>
          <w:p w14:paraId="7E86D579" w14:textId="0D2C01EF" w:rsidR="00A460A4" w:rsidRPr="00B63D21" w:rsidRDefault="00A460A4" w:rsidP="00612639">
            <w:pPr>
              <w:jc w:val="center"/>
              <w:rPr>
                <w:rFonts w:cs="Arial"/>
                <w:color w:val="000000"/>
              </w:rPr>
            </w:pPr>
            <w:r>
              <w:rPr>
                <w:rFonts w:cs="Arial"/>
                <w:color w:val="000000"/>
              </w:rPr>
              <w:t>4</w:t>
            </w:r>
          </w:p>
        </w:tc>
        <w:tc>
          <w:tcPr>
            <w:tcW w:w="1417" w:type="dxa"/>
            <w:tcBorders>
              <w:top w:val="single" w:sz="4" w:space="0" w:color="auto"/>
              <w:left w:val="single" w:sz="4" w:space="0" w:color="auto"/>
              <w:bottom w:val="single" w:sz="4" w:space="0" w:color="auto"/>
              <w:right w:val="single" w:sz="4" w:space="0" w:color="auto"/>
            </w:tcBorders>
          </w:tcPr>
          <w:p w14:paraId="474F3E2F" w14:textId="1B78A60C" w:rsidR="00A460A4" w:rsidRPr="00B63D21" w:rsidRDefault="00A460A4" w:rsidP="00612639">
            <w:pPr>
              <w:jc w:val="center"/>
              <w:rPr>
                <w:rFonts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1E06494E" w14:textId="77777777" w:rsidR="00A460A4" w:rsidRPr="00B63D21" w:rsidRDefault="00A460A4" w:rsidP="00612639">
            <w:pPr>
              <w:jc w:val="center"/>
              <w:rPr>
                <w:rFonts w:cs="Arial"/>
                <w:color w:val="000000"/>
              </w:rPr>
            </w:pPr>
          </w:p>
        </w:tc>
      </w:tr>
      <w:tr w:rsidR="00A460A4" w:rsidRPr="00B63D21" w14:paraId="5123E8C2" w14:textId="7236F0AD" w:rsidTr="00A460A4">
        <w:trPr>
          <w:trHeight w:val="340"/>
          <w:jc w:val="center"/>
        </w:trPr>
        <w:tc>
          <w:tcPr>
            <w:tcW w:w="518" w:type="dxa"/>
            <w:tcBorders>
              <w:top w:val="single" w:sz="4" w:space="0" w:color="auto"/>
              <w:left w:val="single" w:sz="4" w:space="0" w:color="auto"/>
              <w:bottom w:val="single" w:sz="4" w:space="0" w:color="auto"/>
              <w:right w:val="single" w:sz="4" w:space="0" w:color="auto"/>
            </w:tcBorders>
            <w:vAlign w:val="center"/>
          </w:tcPr>
          <w:p w14:paraId="59E2392F" w14:textId="77777777" w:rsidR="00A460A4" w:rsidRPr="00B63D21" w:rsidRDefault="00A460A4" w:rsidP="00612639">
            <w:pPr>
              <w:jc w:val="center"/>
              <w:rPr>
                <w:rFonts w:cs="Arial"/>
                <w:color w:val="000000"/>
              </w:rPr>
            </w:pPr>
            <w:r w:rsidRPr="00B63D21">
              <w:rPr>
                <w:rFonts w:cs="Arial"/>
                <w:color w:val="000000"/>
              </w:rPr>
              <w:t>3</w:t>
            </w:r>
          </w:p>
        </w:tc>
        <w:tc>
          <w:tcPr>
            <w:tcW w:w="2738" w:type="dxa"/>
            <w:tcBorders>
              <w:top w:val="single" w:sz="4" w:space="0" w:color="auto"/>
              <w:left w:val="single" w:sz="4" w:space="0" w:color="auto"/>
              <w:bottom w:val="single" w:sz="4" w:space="0" w:color="auto"/>
              <w:right w:val="single" w:sz="4" w:space="0" w:color="auto"/>
            </w:tcBorders>
            <w:vAlign w:val="center"/>
          </w:tcPr>
          <w:p w14:paraId="56B89BDC" w14:textId="77777777" w:rsidR="00A460A4" w:rsidRPr="00B63D21" w:rsidRDefault="00A460A4" w:rsidP="00612639">
            <w:pPr>
              <w:pStyle w:val="Default"/>
              <w:jc w:val="both"/>
              <w:rPr>
                <w:bCs/>
                <w:sz w:val="20"/>
                <w:szCs w:val="20"/>
              </w:rPr>
            </w:pPr>
            <w:r w:rsidRPr="00B63D21">
              <w:rPr>
                <w:bCs/>
                <w:sz w:val="20"/>
                <w:szCs w:val="20"/>
              </w:rPr>
              <w:t>Implementación y Capacitación</w:t>
            </w:r>
          </w:p>
        </w:tc>
        <w:tc>
          <w:tcPr>
            <w:tcW w:w="1417" w:type="dxa"/>
            <w:tcBorders>
              <w:top w:val="single" w:sz="4" w:space="0" w:color="auto"/>
              <w:left w:val="single" w:sz="4" w:space="0" w:color="auto"/>
              <w:bottom w:val="single" w:sz="4" w:space="0" w:color="auto"/>
              <w:right w:val="single" w:sz="4" w:space="0" w:color="auto"/>
            </w:tcBorders>
            <w:vAlign w:val="center"/>
          </w:tcPr>
          <w:p w14:paraId="03403452" w14:textId="77777777" w:rsidR="00A460A4" w:rsidRPr="00B63D21" w:rsidRDefault="00A460A4" w:rsidP="00612639">
            <w:pPr>
              <w:jc w:val="center"/>
              <w:rPr>
                <w:rFonts w:cs="Arial"/>
                <w:color w:val="000000"/>
              </w:rPr>
            </w:pPr>
            <w:r w:rsidRPr="00B63D21">
              <w:rPr>
                <w:rFonts w:cs="Arial"/>
                <w:color w:val="000000"/>
              </w:rPr>
              <w:t>Und</w:t>
            </w:r>
          </w:p>
        </w:tc>
        <w:tc>
          <w:tcPr>
            <w:tcW w:w="1418" w:type="dxa"/>
            <w:tcBorders>
              <w:top w:val="single" w:sz="4" w:space="0" w:color="auto"/>
              <w:left w:val="single" w:sz="4" w:space="0" w:color="auto"/>
              <w:bottom w:val="single" w:sz="4" w:space="0" w:color="auto"/>
              <w:right w:val="single" w:sz="4" w:space="0" w:color="auto"/>
            </w:tcBorders>
          </w:tcPr>
          <w:p w14:paraId="645B58BE" w14:textId="6C52DBFA" w:rsidR="00A460A4" w:rsidRPr="00B63D21" w:rsidRDefault="00A460A4" w:rsidP="00612639">
            <w:pPr>
              <w:jc w:val="center"/>
              <w:rPr>
                <w:rFonts w:cs="Arial"/>
                <w:color w:val="000000"/>
              </w:rPr>
            </w:pPr>
            <w:r>
              <w:rPr>
                <w:rFonts w:cs="Arial"/>
                <w:color w:val="000000"/>
              </w:rPr>
              <w:t>4</w:t>
            </w:r>
          </w:p>
        </w:tc>
        <w:tc>
          <w:tcPr>
            <w:tcW w:w="1417" w:type="dxa"/>
            <w:tcBorders>
              <w:top w:val="single" w:sz="4" w:space="0" w:color="auto"/>
              <w:left w:val="single" w:sz="4" w:space="0" w:color="auto"/>
              <w:bottom w:val="single" w:sz="4" w:space="0" w:color="auto"/>
              <w:right w:val="single" w:sz="4" w:space="0" w:color="auto"/>
            </w:tcBorders>
          </w:tcPr>
          <w:p w14:paraId="27F9E541" w14:textId="15B88F3A" w:rsidR="00A460A4" w:rsidRPr="00B63D21" w:rsidRDefault="00A460A4" w:rsidP="00612639">
            <w:pPr>
              <w:jc w:val="center"/>
              <w:rPr>
                <w:rFonts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40BC17A8" w14:textId="77777777" w:rsidR="00A460A4" w:rsidRPr="00B63D21" w:rsidRDefault="00A460A4" w:rsidP="00612639">
            <w:pPr>
              <w:jc w:val="center"/>
              <w:rPr>
                <w:rFonts w:cs="Arial"/>
                <w:color w:val="000000"/>
              </w:rPr>
            </w:pPr>
          </w:p>
        </w:tc>
      </w:tr>
      <w:tr w:rsidR="00A460A4" w:rsidRPr="00B63D21" w14:paraId="652B1D01" w14:textId="77777777" w:rsidTr="000D2E6C">
        <w:trPr>
          <w:trHeight w:val="340"/>
          <w:jc w:val="center"/>
        </w:trPr>
        <w:tc>
          <w:tcPr>
            <w:tcW w:w="4673" w:type="dxa"/>
            <w:gridSpan w:val="3"/>
            <w:tcBorders>
              <w:top w:val="single" w:sz="4" w:space="0" w:color="auto"/>
              <w:left w:val="single" w:sz="4" w:space="0" w:color="auto"/>
              <w:bottom w:val="single" w:sz="4" w:space="0" w:color="auto"/>
              <w:right w:val="single" w:sz="4" w:space="0" w:color="auto"/>
            </w:tcBorders>
            <w:vAlign w:val="center"/>
          </w:tcPr>
          <w:p w14:paraId="56088D49" w14:textId="7E279538" w:rsidR="00A460A4" w:rsidRPr="00B63D21" w:rsidRDefault="00A460A4" w:rsidP="00612639">
            <w:pPr>
              <w:jc w:val="center"/>
              <w:rPr>
                <w:rFonts w:cs="Arial"/>
                <w:color w:val="000000"/>
              </w:rPr>
            </w:pPr>
            <w:r>
              <w:rPr>
                <w:rFonts w:cs="Arial"/>
                <w:color w:val="000000"/>
              </w:rPr>
              <w:t xml:space="preserve">Subtotal </w:t>
            </w:r>
          </w:p>
        </w:tc>
        <w:tc>
          <w:tcPr>
            <w:tcW w:w="3969" w:type="dxa"/>
            <w:gridSpan w:val="3"/>
            <w:tcBorders>
              <w:top w:val="single" w:sz="4" w:space="0" w:color="auto"/>
              <w:left w:val="single" w:sz="4" w:space="0" w:color="auto"/>
              <w:bottom w:val="single" w:sz="4" w:space="0" w:color="auto"/>
              <w:right w:val="single" w:sz="4" w:space="0" w:color="auto"/>
            </w:tcBorders>
          </w:tcPr>
          <w:p w14:paraId="50B259C8" w14:textId="77777777" w:rsidR="00A460A4" w:rsidRPr="00B63D21" w:rsidRDefault="00A460A4" w:rsidP="00612639">
            <w:pPr>
              <w:jc w:val="center"/>
              <w:rPr>
                <w:rFonts w:cs="Arial"/>
                <w:color w:val="000000"/>
              </w:rPr>
            </w:pPr>
          </w:p>
        </w:tc>
      </w:tr>
      <w:tr w:rsidR="00A460A4" w:rsidRPr="00B63D21" w14:paraId="41B6672E" w14:textId="77777777" w:rsidTr="00AC22E4">
        <w:trPr>
          <w:trHeight w:val="340"/>
          <w:jc w:val="center"/>
        </w:trPr>
        <w:tc>
          <w:tcPr>
            <w:tcW w:w="4673" w:type="dxa"/>
            <w:gridSpan w:val="3"/>
            <w:tcBorders>
              <w:top w:val="single" w:sz="4" w:space="0" w:color="auto"/>
              <w:left w:val="single" w:sz="4" w:space="0" w:color="auto"/>
              <w:bottom w:val="single" w:sz="4" w:space="0" w:color="auto"/>
              <w:right w:val="single" w:sz="4" w:space="0" w:color="auto"/>
            </w:tcBorders>
            <w:vAlign w:val="center"/>
          </w:tcPr>
          <w:p w14:paraId="30253322" w14:textId="623CA594" w:rsidR="00A460A4" w:rsidRPr="00B63D21" w:rsidRDefault="00A460A4" w:rsidP="00612639">
            <w:pPr>
              <w:jc w:val="center"/>
              <w:rPr>
                <w:rFonts w:cs="Arial"/>
                <w:color w:val="000000"/>
              </w:rPr>
            </w:pPr>
            <w:r>
              <w:rPr>
                <w:rFonts w:cs="Arial"/>
                <w:color w:val="000000"/>
              </w:rPr>
              <w:t>IVA 19%</w:t>
            </w:r>
          </w:p>
        </w:tc>
        <w:tc>
          <w:tcPr>
            <w:tcW w:w="3969" w:type="dxa"/>
            <w:gridSpan w:val="3"/>
            <w:tcBorders>
              <w:top w:val="single" w:sz="4" w:space="0" w:color="auto"/>
              <w:left w:val="single" w:sz="4" w:space="0" w:color="auto"/>
              <w:bottom w:val="single" w:sz="4" w:space="0" w:color="auto"/>
              <w:right w:val="single" w:sz="4" w:space="0" w:color="auto"/>
            </w:tcBorders>
          </w:tcPr>
          <w:p w14:paraId="005E6E34" w14:textId="77777777" w:rsidR="00A460A4" w:rsidRPr="00B63D21" w:rsidRDefault="00A460A4" w:rsidP="00612639">
            <w:pPr>
              <w:jc w:val="center"/>
              <w:rPr>
                <w:rFonts w:cs="Arial"/>
                <w:color w:val="000000"/>
              </w:rPr>
            </w:pPr>
          </w:p>
        </w:tc>
      </w:tr>
      <w:tr w:rsidR="00A460A4" w:rsidRPr="00B63D21" w14:paraId="0DCC6348" w14:textId="77777777" w:rsidTr="004E694F">
        <w:trPr>
          <w:trHeight w:val="340"/>
          <w:jc w:val="center"/>
        </w:trPr>
        <w:tc>
          <w:tcPr>
            <w:tcW w:w="4673" w:type="dxa"/>
            <w:gridSpan w:val="3"/>
            <w:tcBorders>
              <w:top w:val="single" w:sz="4" w:space="0" w:color="auto"/>
              <w:left w:val="single" w:sz="4" w:space="0" w:color="auto"/>
              <w:bottom w:val="single" w:sz="4" w:space="0" w:color="auto"/>
              <w:right w:val="single" w:sz="4" w:space="0" w:color="auto"/>
            </w:tcBorders>
            <w:vAlign w:val="center"/>
          </w:tcPr>
          <w:p w14:paraId="727C1436" w14:textId="66E27C02" w:rsidR="00A460A4" w:rsidRPr="00B63D21" w:rsidRDefault="00A460A4" w:rsidP="00612639">
            <w:pPr>
              <w:jc w:val="center"/>
              <w:rPr>
                <w:rFonts w:cs="Arial"/>
                <w:color w:val="000000"/>
              </w:rPr>
            </w:pPr>
            <w:r>
              <w:rPr>
                <w:rFonts w:cs="Arial"/>
                <w:color w:val="000000"/>
              </w:rPr>
              <w:t xml:space="preserve">TOTAL </w:t>
            </w:r>
          </w:p>
        </w:tc>
        <w:tc>
          <w:tcPr>
            <w:tcW w:w="3969" w:type="dxa"/>
            <w:gridSpan w:val="3"/>
            <w:tcBorders>
              <w:top w:val="single" w:sz="4" w:space="0" w:color="auto"/>
              <w:left w:val="single" w:sz="4" w:space="0" w:color="auto"/>
              <w:bottom w:val="single" w:sz="4" w:space="0" w:color="auto"/>
              <w:right w:val="single" w:sz="4" w:space="0" w:color="auto"/>
            </w:tcBorders>
          </w:tcPr>
          <w:p w14:paraId="1AA38259" w14:textId="77777777" w:rsidR="00A460A4" w:rsidRPr="00B63D21" w:rsidRDefault="00A460A4" w:rsidP="00612639">
            <w:pPr>
              <w:jc w:val="center"/>
              <w:rPr>
                <w:rFonts w:cs="Arial"/>
                <w:color w:val="000000"/>
              </w:rPr>
            </w:pPr>
          </w:p>
        </w:tc>
      </w:tr>
    </w:tbl>
    <w:p w14:paraId="77A054E9" w14:textId="77777777" w:rsidR="00052108" w:rsidRDefault="00052108" w:rsidP="005406D1">
      <w:pPr>
        <w:rPr>
          <w:rFonts w:cs="Arial"/>
          <w:szCs w:val="22"/>
          <w:highlight w:val="yellow"/>
        </w:rPr>
      </w:pPr>
    </w:p>
    <w:p w14:paraId="29422233" w14:textId="77777777" w:rsidR="00B709B6" w:rsidRPr="00E46E69" w:rsidRDefault="00B709B6" w:rsidP="005406D1">
      <w:pPr>
        <w:rPr>
          <w:rFonts w:cs="Arial"/>
          <w:sz w:val="21"/>
          <w:szCs w:val="21"/>
        </w:rPr>
      </w:pPr>
    </w:p>
    <w:p w14:paraId="34C8A338" w14:textId="1430A54C" w:rsidR="005406D1" w:rsidRPr="00E46E69" w:rsidRDefault="005406D1" w:rsidP="005406D1">
      <w:pPr>
        <w:rPr>
          <w:rFonts w:cs="Arial"/>
          <w:sz w:val="21"/>
          <w:szCs w:val="21"/>
        </w:rPr>
      </w:pPr>
      <w:r w:rsidRPr="00E46E69">
        <w:rPr>
          <w:rFonts w:cs="Arial"/>
          <w:sz w:val="21"/>
          <w:szCs w:val="21"/>
        </w:rPr>
        <w:t>Moneda en que cotiza: ____________________________________________________</w:t>
      </w:r>
    </w:p>
    <w:p w14:paraId="57D4DD5D" w14:textId="77777777" w:rsidR="003F463B" w:rsidRPr="00E46E69" w:rsidRDefault="003F463B" w:rsidP="005C5E0E">
      <w:pPr>
        <w:widowControl w:val="0"/>
        <w:rPr>
          <w:rFonts w:cs="Arial"/>
          <w:b/>
          <w:bCs/>
          <w:sz w:val="21"/>
          <w:szCs w:val="21"/>
        </w:rPr>
      </w:pPr>
    </w:p>
    <w:p w14:paraId="04C6B254" w14:textId="5375C31A" w:rsidR="003F463B" w:rsidRPr="00E46E69" w:rsidRDefault="003F463B" w:rsidP="005C5E0E">
      <w:pPr>
        <w:rPr>
          <w:rFonts w:eastAsia="Calibri" w:cs="Arial"/>
          <w:sz w:val="21"/>
          <w:szCs w:val="21"/>
        </w:rPr>
      </w:pPr>
      <w:r w:rsidRPr="00E46E69">
        <w:rPr>
          <w:rFonts w:cs="Arial"/>
          <w:b/>
          <w:bCs/>
          <w:sz w:val="21"/>
          <w:szCs w:val="21"/>
        </w:rPr>
        <w:t>Firma representante legal  ________________________________________________________________________</w:t>
      </w:r>
    </w:p>
    <w:p w14:paraId="7651E329" w14:textId="77777777" w:rsidR="00430970" w:rsidRPr="00E46E69" w:rsidRDefault="00430970" w:rsidP="005C5E0E">
      <w:pPr>
        <w:rPr>
          <w:rFonts w:cs="Arial"/>
          <w:sz w:val="21"/>
          <w:szCs w:val="21"/>
          <w:highlight w:val="yellow"/>
        </w:rPr>
      </w:pPr>
    </w:p>
    <w:bookmarkEnd w:id="6"/>
    <w:p w14:paraId="3E848E03" w14:textId="77777777" w:rsidR="00430970" w:rsidRPr="00E46E69" w:rsidRDefault="00430970" w:rsidP="005C5E0E">
      <w:pPr>
        <w:rPr>
          <w:rFonts w:cs="Arial"/>
          <w:sz w:val="21"/>
          <w:szCs w:val="21"/>
        </w:rPr>
      </w:pPr>
    </w:p>
    <w:p w14:paraId="7E48D523" w14:textId="77777777" w:rsidR="00430970" w:rsidRPr="00E46E69" w:rsidRDefault="00430970" w:rsidP="005C5E0E">
      <w:pPr>
        <w:rPr>
          <w:rFonts w:cs="Arial"/>
          <w:sz w:val="21"/>
          <w:szCs w:val="21"/>
        </w:rPr>
      </w:pPr>
    </w:p>
    <w:p w14:paraId="4B25ADEE" w14:textId="77777777" w:rsidR="00430970" w:rsidRPr="00E46E69" w:rsidRDefault="00430970" w:rsidP="005C5E0E">
      <w:pPr>
        <w:rPr>
          <w:rFonts w:cs="Arial"/>
          <w:sz w:val="21"/>
          <w:szCs w:val="21"/>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lastRenderedPageBreak/>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1E6C4F0F" w:rsidR="00E02E80" w:rsidRPr="00B36728" w:rsidRDefault="005B35AA" w:rsidP="005C5E0E">
      <w:pPr>
        <w:pStyle w:val="Default"/>
        <w:jc w:val="both"/>
        <w:rPr>
          <w:color w:val="auto"/>
          <w:sz w:val="22"/>
          <w:szCs w:val="22"/>
        </w:rPr>
      </w:pPr>
      <w:r>
        <w:rPr>
          <w:color w:val="auto"/>
          <w:sz w:val="22"/>
          <w:szCs w:val="22"/>
        </w:rPr>
        <w:t xml:space="preserve">Quibdó, </w:t>
      </w:r>
      <w:r w:rsidR="00937D15">
        <w:rPr>
          <w:color w:val="auto"/>
          <w:sz w:val="22"/>
          <w:szCs w:val="22"/>
        </w:rPr>
        <w:t>xxxxxxxxx</w:t>
      </w:r>
    </w:p>
    <w:p w14:paraId="61C188ED" w14:textId="77777777" w:rsidR="00E02E80" w:rsidRDefault="00E02E80" w:rsidP="005C5E0E">
      <w:pPr>
        <w:pStyle w:val="Default"/>
        <w:jc w:val="both"/>
        <w:rPr>
          <w:color w:val="auto"/>
          <w:sz w:val="22"/>
          <w:szCs w:val="22"/>
        </w:rPr>
      </w:pPr>
    </w:p>
    <w:p w14:paraId="285E5F52" w14:textId="77777777" w:rsidR="00937D15" w:rsidRPr="00B36728" w:rsidRDefault="00937D15" w:rsidP="00937D15">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477B92FF" w14:textId="77777777" w:rsidR="00937D15" w:rsidRPr="00B36728" w:rsidRDefault="00937D15" w:rsidP="00937D15">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AC3220B" w14:textId="77777777" w:rsidR="00937D15" w:rsidRPr="00B36728" w:rsidRDefault="00937D15" w:rsidP="00937D15">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4D49EEE3" w14:textId="77777777" w:rsidR="00937D15" w:rsidRPr="00B36728" w:rsidRDefault="00937D15" w:rsidP="005C5E0E">
      <w:pPr>
        <w:pStyle w:val="Default"/>
        <w:jc w:val="both"/>
        <w:rPr>
          <w:color w:val="auto"/>
          <w:sz w:val="22"/>
          <w:szCs w:val="22"/>
        </w:rPr>
      </w:pP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26F58DC3"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w:t>
      </w:r>
      <w:r w:rsidR="00937D15">
        <w:rPr>
          <w:rFonts w:cs="Arial"/>
          <w:szCs w:val="22"/>
        </w:rPr>
        <w:t>xxxxx</w:t>
      </w:r>
    </w:p>
    <w:p w14:paraId="05D3602F" w14:textId="77777777" w:rsidR="00E02E80" w:rsidRPr="00B36728" w:rsidRDefault="00E02E80" w:rsidP="005C5E0E">
      <w:pPr>
        <w:pStyle w:val="Textoindependiente"/>
        <w:rPr>
          <w:rFonts w:cs="Arial"/>
          <w:b/>
          <w:szCs w:val="22"/>
        </w:rPr>
      </w:pPr>
    </w:p>
    <w:p w14:paraId="5C7F869E" w14:textId="3264F062" w:rsidR="00E02E80" w:rsidRPr="00937D15" w:rsidRDefault="00E02E80" w:rsidP="00AE0446">
      <w:pPr>
        <w:pStyle w:val="Textoindependiente"/>
        <w:tabs>
          <w:tab w:val="left" w:pos="4383"/>
          <w:tab w:val="left" w:pos="7105"/>
          <w:tab w:val="left" w:pos="7746"/>
        </w:tabs>
        <w:rPr>
          <w:rFonts w:cs="Arial"/>
          <w:szCs w:val="22"/>
          <w:lang w:val="es-ES" w:eastAsia="es-ES"/>
        </w:rPr>
      </w:pPr>
      <w:r w:rsidRPr="00B36728">
        <w:rPr>
          <w:rFonts w:cs="Arial"/>
          <w:szCs w:val="22"/>
        </w:rPr>
        <w:t>El(la)</w:t>
      </w:r>
      <w:r w:rsidRPr="00B36728">
        <w:rPr>
          <w:rFonts w:cs="Arial"/>
          <w:spacing w:val="-2"/>
          <w:szCs w:val="22"/>
        </w:rPr>
        <w:t xml:space="preserve"> </w:t>
      </w:r>
      <w:r w:rsidRPr="00B36728">
        <w:rPr>
          <w:rFonts w:cs="Arial"/>
          <w:szCs w:val="22"/>
        </w:rPr>
        <w:t>suscrito(a)</w:t>
      </w:r>
      <w:r w:rsidR="005B35AA">
        <w:rPr>
          <w:rFonts w:cs="Arial"/>
          <w:szCs w:val="22"/>
        </w:rPr>
        <w:t xml:space="preserve"> </w:t>
      </w:r>
      <w:r w:rsidR="00937D15">
        <w:rPr>
          <w:rFonts w:cs="Arial"/>
          <w:szCs w:val="22"/>
        </w:rPr>
        <w:t>_____________________</w:t>
      </w:r>
      <w:r w:rsidR="005B35AA">
        <w:rPr>
          <w:rFonts w:cs="Arial"/>
          <w:szCs w:val="22"/>
        </w:rPr>
        <w:t xml:space="preserve"> identificada</w:t>
      </w:r>
      <w:r w:rsidRPr="00B36728">
        <w:rPr>
          <w:rFonts w:cs="Arial"/>
          <w:szCs w:val="22"/>
        </w:rPr>
        <w:t xml:space="preserve">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005B35AA" w:rsidRPr="005B35AA">
        <w:rPr>
          <w:rFonts w:cs="Arial"/>
          <w:szCs w:val="22"/>
        </w:rPr>
        <w:t xml:space="preserve"> </w:t>
      </w:r>
      <w:r w:rsidR="00937D15">
        <w:rPr>
          <w:rFonts w:cs="Arial"/>
          <w:szCs w:val="22"/>
        </w:rPr>
        <w:t>___________________________</w:t>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 xml:space="preserve">la Ley 1918 de 2018 reglamentada por el Decreto 753 de 2019, a </w:t>
      </w:r>
      <w:r w:rsidR="00937D15" w:rsidRPr="00B36728">
        <w:rPr>
          <w:rFonts w:eastAsia="Arial" w:cs="Arial"/>
          <w:szCs w:val="22"/>
          <w:lang w:val="es-ES" w:eastAsia="en-US"/>
        </w:rPr>
        <w:t>AGUAS</w:t>
      </w:r>
      <w:r w:rsidR="00937D15" w:rsidRPr="00B36728">
        <w:rPr>
          <w:rFonts w:eastAsia="Arial" w:cs="Arial"/>
          <w:spacing w:val="-6"/>
          <w:szCs w:val="22"/>
          <w:lang w:val="es-ES" w:eastAsia="en-US"/>
        </w:rPr>
        <w:t xml:space="preserve"> </w:t>
      </w:r>
      <w:r w:rsidR="00937D15" w:rsidRPr="00B36728">
        <w:rPr>
          <w:rFonts w:eastAsia="Arial" w:cs="Arial"/>
          <w:szCs w:val="22"/>
          <w:lang w:val="es-ES" w:eastAsia="en-US"/>
        </w:rPr>
        <w:t>NACIONALES</w:t>
      </w:r>
      <w:r w:rsidR="00937D15" w:rsidRPr="00B36728">
        <w:rPr>
          <w:rFonts w:eastAsia="Arial" w:cs="Arial"/>
          <w:spacing w:val="-7"/>
          <w:szCs w:val="22"/>
          <w:lang w:val="es-ES" w:eastAsia="en-US"/>
        </w:rPr>
        <w:t xml:space="preserve"> </w:t>
      </w:r>
      <w:r w:rsidR="00937D15" w:rsidRPr="00B36728">
        <w:rPr>
          <w:rFonts w:eastAsia="Arial" w:cs="Arial"/>
          <w:szCs w:val="22"/>
          <w:lang w:val="es-ES" w:eastAsia="en-US"/>
        </w:rPr>
        <w:t>EPM</w:t>
      </w:r>
      <w:r w:rsidR="00937D15" w:rsidRPr="00B36728">
        <w:rPr>
          <w:rFonts w:eastAsia="Arial" w:cs="Arial"/>
          <w:spacing w:val="-5"/>
          <w:szCs w:val="22"/>
          <w:lang w:val="es-ES" w:eastAsia="en-US"/>
        </w:rPr>
        <w:t xml:space="preserve"> </w:t>
      </w:r>
      <w:r w:rsidR="00937D15" w:rsidRPr="00B36728">
        <w:rPr>
          <w:rFonts w:eastAsia="Arial" w:cs="Arial"/>
          <w:szCs w:val="22"/>
          <w:lang w:val="es-ES" w:eastAsia="en-US"/>
        </w:rPr>
        <w:t>S.A.</w:t>
      </w:r>
      <w:r w:rsidR="00937D15" w:rsidRPr="00B36728">
        <w:rPr>
          <w:rFonts w:eastAsia="Arial" w:cs="Arial"/>
          <w:spacing w:val="-3"/>
          <w:szCs w:val="22"/>
          <w:lang w:val="es-ES" w:eastAsia="en-US"/>
        </w:rPr>
        <w:t xml:space="preserve"> </w:t>
      </w:r>
      <w:r w:rsidR="00937D15" w:rsidRPr="00B36728">
        <w:rPr>
          <w:rFonts w:eastAsia="Arial" w:cs="Arial"/>
          <w:spacing w:val="-2"/>
          <w:szCs w:val="22"/>
          <w:lang w:val="es-ES" w:eastAsia="en-US"/>
        </w:rPr>
        <w:t>E.S.P</w:t>
      </w:r>
      <w:r w:rsidR="00937D15">
        <w:rPr>
          <w:rFonts w:eastAsia="Arial" w:cs="Arial"/>
          <w:spacing w:val="-2"/>
          <w:szCs w:val="22"/>
          <w:lang w:val="es-ES" w:eastAsia="en-US"/>
        </w:rPr>
        <w:t xml:space="preserve"> </w:t>
      </w:r>
      <w:r w:rsidR="00937D15">
        <w:rPr>
          <w:rFonts w:cs="Arial"/>
          <w:szCs w:val="22"/>
          <w:lang w:val="es-ES" w:eastAsia="es-ES"/>
        </w:rPr>
        <w:t xml:space="preserve"> </w:t>
      </w:r>
      <w:r w:rsidRPr="00B36728">
        <w:rPr>
          <w:rFonts w:cs="Arial"/>
          <w:szCs w:val="22"/>
        </w:rPr>
        <w:t>con NIT.</w:t>
      </w:r>
      <w:r w:rsidR="00937D15">
        <w:rPr>
          <w:rFonts w:cs="Arial"/>
          <w:szCs w:val="22"/>
          <w:lang w:val="es-ES" w:eastAsia="es-ES"/>
        </w:rPr>
        <w:t>830112464-6</w:t>
      </w:r>
      <w:r w:rsidRPr="00B36728">
        <w:rPr>
          <w:rFonts w:cs="Arial"/>
          <w:szCs w:val="22"/>
        </w:rPr>
        <w:t>,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r w:rsidR="00AE0446">
        <w:rPr>
          <w:rFonts w:cs="Arial"/>
          <w:szCs w:val="22"/>
        </w:rPr>
        <w:t xml:space="preserve"> (4) </w:t>
      </w:r>
      <w:r w:rsidRPr="00B36728">
        <w:rPr>
          <w:rFonts w:cs="Arial"/>
        </w:rPr>
        <w:t>meses</w:t>
      </w:r>
      <w:r w:rsidRPr="00B36728">
        <w:rPr>
          <w:rFonts w:cs="Arial"/>
          <w:spacing w:val="-4"/>
        </w:rPr>
        <w:t xml:space="preserve"> </w:t>
      </w:r>
      <w:r w:rsidRPr="00B36728">
        <w:rPr>
          <w:rFonts w:cs="Arial"/>
        </w:rPr>
        <w:t>a</w:t>
      </w:r>
      <w:r w:rsidRPr="00B36728">
        <w:rPr>
          <w:rFonts w:cs="Arial"/>
          <w:spacing w:val="-3"/>
        </w:rPr>
        <w:t xml:space="preserve"> </w:t>
      </w:r>
      <w:r w:rsidRPr="00B36728">
        <w:rPr>
          <w:rFonts w:cs="Arial"/>
        </w:rPr>
        <w:t>partir del</w:t>
      </w:r>
      <w:r w:rsidRPr="00B36728">
        <w:rPr>
          <w:rFonts w:cs="Arial"/>
          <w:spacing w:val="-2"/>
        </w:rPr>
        <w:t xml:space="preserve"> </w:t>
      </w:r>
      <w:r w:rsidRPr="00B36728">
        <w:rPr>
          <w:rFonts w:cs="Arial"/>
        </w:rPr>
        <w:t>inicio</w:t>
      </w:r>
      <w:r w:rsidRPr="00B36728">
        <w:rPr>
          <w:rFonts w:cs="Arial"/>
          <w:spacing w:val="-1"/>
        </w:rPr>
        <w:t xml:space="preserve"> </w:t>
      </w:r>
      <w:r w:rsidRPr="00B36728">
        <w:rPr>
          <w:rFonts w:cs="Arial"/>
        </w:rPr>
        <w:t>de</w:t>
      </w:r>
      <w:r w:rsidRPr="00B36728">
        <w:rPr>
          <w:rFonts w:cs="Arial"/>
          <w:spacing w:val="-1"/>
        </w:rPr>
        <w:t xml:space="preserve"> </w:t>
      </w:r>
      <w:r w:rsidR="00AE0446" w:rsidRPr="00B36728">
        <w:rPr>
          <w:rFonts w:cs="Arial"/>
        </w:rPr>
        <w:t>esta</w:t>
      </w:r>
      <w:r w:rsidRPr="00B36728">
        <w:rPr>
          <w:rFonts w:cs="Arial"/>
          <w:spacing w:val="-3"/>
        </w:rPr>
        <w:t xml:space="preserve"> </w:t>
      </w:r>
      <w:r w:rsidRPr="00B36728">
        <w:rPr>
          <w:rFonts w:cs="Arial"/>
        </w:rPr>
        <w:t>y</w:t>
      </w:r>
      <w:r w:rsidRPr="00B36728">
        <w:rPr>
          <w:rFonts w:cs="Arial"/>
          <w:spacing w:val="-3"/>
        </w:rPr>
        <w:t xml:space="preserve"> </w:t>
      </w:r>
      <w:r w:rsidRPr="00B36728">
        <w:rPr>
          <w:rFonts w:cs="Arial"/>
        </w:rPr>
        <w:t>mientras</w:t>
      </w:r>
      <w:r w:rsidRPr="00B36728">
        <w:rPr>
          <w:rFonts w:cs="Arial"/>
          <w:spacing w:val="-1"/>
        </w:rPr>
        <w:t xml:space="preserve"> </w:t>
      </w:r>
      <w:r w:rsidRPr="00B36728">
        <w:rPr>
          <w:rFonts w:cs="Arial"/>
        </w:rPr>
        <w:t>se</w:t>
      </w:r>
      <w:r w:rsidRPr="00B36728">
        <w:rPr>
          <w:rFonts w:cs="Arial"/>
          <w:spacing w:val="-1"/>
        </w:rPr>
        <w:t xml:space="preserve"> </w:t>
      </w:r>
      <w:r w:rsidRPr="00B36728">
        <w:rPr>
          <w:rFonts w:cs="Arial"/>
        </w:rPr>
        <w:t>encuentre</w:t>
      </w:r>
      <w:r w:rsidRPr="00B36728">
        <w:rPr>
          <w:rFonts w:cs="Arial"/>
          <w:spacing w:val="-1"/>
        </w:rPr>
        <w:t xml:space="preserve"> </w:t>
      </w:r>
      <w:r w:rsidRPr="00B36728">
        <w:rPr>
          <w:rFonts w:cs="Arial"/>
        </w:rPr>
        <w:t>vigente.</w:t>
      </w:r>
    </w:p>
    <w:p w14:paraId="235C39F6" w14:textId="247425C6"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00AE0446">
        <w:rPr>
          <w:rFonts w:cs="Arial"/>
          <w:szCs w:val="22"/>
        </w:rPr>
        <w:t xml:space="preserve"> y el</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1DA0AA91" w14:textId="44965DE5" w:rsidR="00E02E80" w:rsidRPr="00B36728" w:rsidRDefault="00AE0446" w:rsidP="005C5E0E">
      <w:pPr>
        <w:pStyle w:val="Textoindependiente"/>
        <w:tabs>
          <w:tab w:val="left" w:pos="0"/>
          <w:tab w:val="left" w:pos="2139"/>
          <w:tab w:val="left" w:pos="3062"/>
        </w:tabs>
        <w:ind w:hanging="11"/>
        <w:rPr>
          <w:rFonts w:cs="Arial"/>
          <w:szCs w:val="22"/>
        </w:rPr>
      </w:pPr>
      <w:r>
        <w:rPr>
          <w:rFonts w:cs="Arial"/>
          <w:szCs w:val="22"/>
        </w:rPr>
        <w:t xml:space="preserve">Atentamente </w:t>
      </w:r>
    </w:p>
    <w:p w14:paraId="0E6E5701" w14:textId="77777777" w:rsidR="00AE0446" w:rsidRPr="00B36728" w:rsidRDefault="00AE0446" w:rsidP="005C5E0E">
      <w:pPr>
        <w:pStyle w:val="Textoindependiente"/>
        <w:tabs>
          <w:tab w:val="left" w:pos="0"/>
        </w:tabs>
        <w:ind w:hanging="11"/>
        <w:rPr>
          <w:rFonts w:cs="Arial"/>
          <w:szCs w:val="22"/>
        </w:rPr>
      </w:pPr>
    </w:p>
    <w:p w14:paraId="1149EC92" w14:textId="2573BB8D" w:rsidR="00E02E80" w:rsidRDefault="00753072" w:rsidP="005C5E0E">
      <w:pPr>
        <w:tabs>
          <w:tab w:val="left" w:pos="0"/>
        </w:tabs>
        <w:ind w:hanging="11"/>
        <w:rPr>
          <w:rFonts w:cs="Arial"/>
          <w:szCs w:val="22"/>
        </w:rPr>
      </w:pPr>
      <w:r>
        <w:rPr>
          <w:rFonts w:cs="Arial"/>
          <w:szCs w:val="22"/>
        </w:rPr>
        <w:t>________________________________________</w:t>
      </w:r>
    </w:p>
    <w:p w14:paraId="5F90A797" w14:textId="087D4739" w:rsidR="00AE0446" w:rsidRPr="00B36728" w:rsidRDefault="00753072" w:rsidP="005C5E0E">
      <w:pPr>
        <w:tabs>
          <w:tab w:val="left" w:pos="0"/>
        </w:tabs>
        <w:ind w:hanging="11"/>
        <w:rPr>
          <w:rFonts w:cs="Arial"/>
          <w:szCs w:val="22"/>
        </w:rPr>
      </w:pPr>
      <w:r>
        <w:rPr>
          <w:rFonts w:cs="Arial"/>
          <w:szCs w:val="22"/>
        </w:rPr>
        <w:t>________________________________________</w:t>
      </w:r>
      <w:r w:rsidR="00AE0446">
        <w:rPr>
          <w:rFonts w:cs="Arial"/>
          <w:szCs w:val="22"/>
        </w:rPr>
        <w:t xml:space="preserve"> </w:t>
      </w:r>
    </w:p>
    <w:sectPr w:rsidR="00AE0446" w:rsidRPr="00B36728" w:rsidSect="00250DCB">
      <w:headerReference w:type="default" r:id="rId12"/>
      <w:footerReference w:type="default" r:id="rId13"/>
      <w:headerReference w:type="first" r:id="rId14"/>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B3BF" w14:textId="77777777" w:rsidR="000B38C1" w:rsidRDefault="000B38C1" w:rsidP="00BB4CB2">
      <w:r>
        <w:separator/>
      </w:r>
    </w:p>
  </w:endnote>
  <w:endnote w:type="continuationSeparator" w:id="0">
    <w:p w14:paraId="43472B34" w14:textId="77777777" w:rsidR="000B38C1" w:rsidRDefault="000B38C1"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00000" w:rsidP="000A3458">
    <w:pPr>
      <w:pStyle w:val="Sinespaciado"/>
      <w:jc w:val="center"/>
      <w:rPr>
        <w:rFonts w:ascii="Arial" w:hAnsi="Arial" w:cs="Arial"/>
        <w:sz w:val="14"/>
        <w:szCs w:val="14"/>
      </w:rPr>
    </w:pPr>
    <w:hyperlink r:id="rId1" w:history="1">
      <w:r w:rsidR="000A3458" w:rsidRPr="0009022C">
        <w:rPr>
          <w:rStyle w:val="Hipervnculo"/>
          <w:rFonts w:ascii="Arial" w:hAnsi="Arial" w:cs="Arial"/>
          <w:sz w:val="14"/>
          <w:szCs w:val="14"/>
        </w:rPr>
        <w:t>www.aguasnacionales</w:t>
      </w:r>
    </w:hyperlink>
    <w:r w:rsidR="000A3458"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9166" w14:textId="77777777" w:rsidR="000B38C1" w:rsidRDefault="000B38C1" w:rsidP="00BB4CB2">
      <w:r>
        <w:separator/>
      </w:r>
    </w:p>
  </w:footnote>
  <w:footnote w:type="continuationSeparator" w:id="0">
    <w:p w14:paraId="5FAF9E96" w14:textId="77777777" w:rsidR="000B38C1" w:rsidRDefault="000B38C1"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346975B3" w:rsidR="00C94047" w:rsidRDefault="00C94047" w:rsidP="00C94047">
    <w:pPr>
      <w:pStyle w:val="Encabezado"/>
    </w:pPr>
    <w:r>
      <w:t xml:space="preserve">                                                                           </w:t>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489CB6E" w:rsidR="00C94047" w:rsidRDefault="00C94047" w:rsidP="00C94047">
    <w:pPr>
      <w:pStyle w:val="Encabezado"/>
    </w:pPr>
    <w:r>
      <w:t xml:space="preserve">                                                                           </w:t>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3B21209"/>
    <w:multiLevelType w:val="hybridMultilevel"/>
    <w:tmpl w:val="18EA48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7"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6"/>
  </w:num>
  <w:num w:numId="3" w16cid:durableId="1299410229">
    <w:abstractNumId w:val="41"/>
  </w:num>
  <w:num w:numId="4" w16cid:durableId="708191663">
    <w:abstractNumId w:val="30"/>
  </w:num>
  <w:num w:numId="5" w16cid:durableId="1732390020">
    <w:abstractNumId w:val="24"/>
  </w:num>
  <w:num w:numId="6" w16cid:durableId="1031496750">
    <w:abstractNumId w:val="22"/>
  </w:num>
  <w:num w:numId="7" w16cid:durableId="1377896073">
    <w:abstractNumId w:val="20"/>
  </w:num>
  <w:num w:numId="8" w16cid:durableId="1751538100">
    <w:abstractNumId w:val="32"/>
  </w:num>
  <w:num w:numId="9" w16cid:durableId="59602571">
    <w:abstractNumId w:val="9"/>
  </w:num>
  <w:num w:numId="10" w16cid:durableId="1673950089">
    <w:abstractNumId w:val="2"/>
  </w:num>
  <w:num w:numId="11" w16cid:durableId="843472569">
    <w:abstractNumId w:val="34"/>
  </w:num>
  <w:num w:numId="12" w16cid:durableId="1137378157">
    <w:abstractNumId w:val="4"/>
  </w:num>
  <w:num w:numId="13" w16cid:durableId="844058431">
    <w:abstractNumId w:val="3"/>
  </w:num>
  <w:num w:numId="14" w16cid:durableId="1889874794">
    <w:abstractNumId w:val="6"/>
  </w:num>
  <w:num w:numId="15" w16cid:durableId="1169056033">
    <w:abstractNumId w:val="19"/>
  </w:num>
  <w:num w:numId="16" w16cid:durableId="47606485">
    <w:abstractNumId w:val="11"/>
  </w:num>
  <w:num w:numId="17" w16cid:durableId="1674643586">
    <w:abstractNumId w:val="33"/>
  </w:num>
  <w:num w:numId="18" w16cid:durableId="195850033">
    <w:abstractNumId w:val="1"/>
  </w:num>
  <w:num w:numId="19" w16cid:durableId="912743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5"/>
  </w:num>
  <w:num w:numId="21" w16cid:durableId="87507205">
    <w:abstractNumId w:val="7"/>
  </w:num>
  <w:num w:numId="22" w16cid:durableId="149756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1"/>
  </w:num>
  <w:num w:numId="25" w16cid:durableId="1908375469">
    <w:abstractNumId w:val="39"/>
  </w:num>
  <w:num w:numId="26" w16cid:durableId="970211897">
    <w:abstractNumId w:val="38"/>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3"/>
  </w:num>
  <w:num w:numId="30" w16cid:durableId="955646373">
    <w:abstractNumId w:val="28"/>
  </w:num>
  <w:num w:numId="31" w16cid:durableId="983965640">
    <w:abstractNumId w:val="8"/>
  </w:num>
  <w:num w:numId="32" w16cid:durableId="2003702245">
    <w:abstractNumId w:val="10"/>
  </w:num>
  <w:num w:numId="33" w16cid:durableId="794102342">
    <w:abstractNumId w:val="18"/>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7"/>
  </w:num>
  <w:num w:numId="43" w16cid:durableId="318316789">
    <w:abstractNumId w:val="36"/>
  </w:num>
  <w:num w:numId="44" w16cid:durableId="15773971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2CB4"/>
    <w:rsid w:val="000A3458"/>
    <w:rsid w:val="000A7536"/>
    <w:rsid w:val="000A7D2B"/>
    <w:rsid w:val="000B1590"/>
    <w:rsid w:val="000B2060"/>
    <w:rsid w:val="000B2626"/>
    <w:rsid w:val="000B38C1"/>
    <w:rsid w:val="000B546F"/>
    <w:rsid w:val="000B734E"/>
    <w:rsid w:val="000C1D77"/>
    <w:rsid w:val="000C338E"/>
    <w:rsid w:val="000C69A2"/>
    <w:rsid w:val="000D397C"/>
    <w:rsid w:val="000D6245"/>
    <w:rsid w:val="000D67E8"/>
    <w:rsid w:val="000D7736"/>
    <w:rsid w:val="000E42E9"/>
    <w:rsid w:val="000E4961"/>
    <w:rsid w:val="000E6DC6"/>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9086B"/>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1D4F"/>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408E"/>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74C1"/>
    <w:rsid w:val="003A7D7F"/>
    <w:rsid w:val="003B055C"/>
    <w:rsid w:val="003B28BB"/>
    <w:rsid w:val="003B57DA"/>
    <w:rsid w:val="003B6CAA"/>
    <w:rsid w:val="003C0ED9"/>
    <w:rsid w:val="003C1DCE"/>
    <w:rsid w:val="003C5122"/>
    <w:rsid w:val="003C52E0"/>
    <w:rsid w:val="003C5694"/>
    <w:rsid w:val="003C6060"/>
    <w:rsid w:val="003C799F"/>
    <w:rsid w:val="003D159C"/>
    <w:rsid w:val="003D1B70"/>
    <w:rsid w:val="003D2BC5"/>
    <w:rsid w:val="003D4123"/>
    <w:rsid w:val="003D6221"/>
    <w:rsid w:val="003D6513"/>
    <w:rsid w:val="003D678E"/>
    <w:rsid w:val="003D6877"/>
    <w:rsid w:val="003D6C82"/>
    <w:rsid w:val="003E068A"/>
    <w:rsid w:val="003E393B"/>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3246E"/>
    <w:rsid w:val="004422E0"/>
    <w:rsid w:val="00442D47"/>
    <w:rsid w:val="00443A63"/>
    <w:rsid w:val="00447C21"/>
    <w:rsid w:val="0045652B"/>
    <w:rsid w:val="0046547F"/>
    <w:rsid w:val="00466E5F"/>
    <w:rsid w:val="004705E2"/>
    <w:rsid w:val="00472584"/>
    <w:rsid w:val="00473BCC"/>
    <w:rsid w:val="0048171E"/>
    <w:rsid w:val="00481A4D"/>
    <w:rsid w:val="00484A79"/>
    <w:rsid w:val="00484D0B"/>
    <w:rsid w:val="00484D47"/>
    <w:rsid w:val="00484D5E"/>
    <w:rsid w:val="00486CB4"/>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015"/>
    <w:rsid w:val="004F0296"/>
    <w:rsid w:val="004F2F16"/>
    <w:rsid w:val="004F32CC"/>
    <w:rsid w:val="004F347E"/>
    <w:rsid w:val="004F472B"/>
    <w:rsid w:val="004F4EA8"/>
    <w:rsid w:val="004F7087"/>
    <w:rsid w:val="00500363"/>
    <w:rsid w:val="005005C9"/>
    <w:rsid w:val="00500E58"/>
    <w:rsid w:val="005056A9"/>
    <w:rsid w:val="00510139"/>
    <w:rsid w:val="005153CB"/>
    <w:rsid w:val="00516C38"/>
    <w:rsid w:val="00516FCA"/>
    <w:rsid w:val="00517914"/>
    <w:rsid w:val="005200C2"/>
    <w:rsid w:val="005201AC"/>
    <w:rsid w:val="00521C1C"/>
    <w:rsid w:val="005253E7"/>
    <w:rsid w:val="0052627B"/>
    <w:rsid w:val="00526E43"/>
    <w:rsid w:val="00526ED9"/>
    <w:rsid w:val="0053226C"/>
    <w:rsid w:val="005324C9"/>
    <w:rsid w:val="00535F05"/>
    <w:rsid w:val="00540447"/>
    <w:rsid w:val="005406D1"/>
    <w:rsid w:val="005425BA"/>
    <w:rsid w:val="005466C4"/>
    <w:rsid w:val="005473DC"/>
    <w:rsid w:val="00551E44"/>
    <w:rsid w:val="00553F3E"/>
    <w:rsid w:val="005553E0"/>
    <w:rsid w:val="00555961"/>
    <w:rsid w:val="00556C74"/>
    <w:rsid w:val="00556EDB"/>
    <w:rsid w:val="00557C69"/>
    <w:rsid w:val="00562579"/>
    <w:rsid w:val="0056398F"/>
    <w:rsid w:val="00572816"/>
    <w:rsid w:val="00573FD8"/>
    <w:rsid w:val="005759C8"/>
    <w:rsid w:val="00576A75"/>
    <w:rsid w:val="00581597"/>
    <w:rsid w:val="00581D7F"/>
    <w:rsid w:val="00582751"/>
    <w:rsid w:val="005841B0"/>
    <w:rsid w:val="00584F41"/>
    <w:rsid w:val="00585984"/>
    <w:rsid w:val="005936BA"/>
    <w:rsid w:val="005943E1"/>
    <w:rsid w:val="00595D97"/>
    <w:rsid w:val="00596C33"/>
    <w:rsid w:val="005A4FEC"/>
    <w:rsid w:val="005A5829"/>
    <w:rsid w:val="005B2296"/>
    <w:rsid w:val="005B35AA"/>
    <w:rsid w:val="005B54E3"/>
    <w:rsid w:val="005C02A9"/>
    <w:rsid w:val="005C1002"/>
    <w:rsid w:val="005C1606"/>
    <w:rsid w:val="005C1C29"/>
    <w:rsid w:val="005C2270"/>
    <w:rsid w:val="005C5E0E"/>
    <w:rsid w:val="005C63AC"/>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1"/>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2897"/>
    <w:rsid w:val="0074444B"/>
    <w:rsid w:val="00744AD3"/>
    <w:rsid w:val="007452D6"/>
    <w:rsid w:val="00746B9F"/>
    <w:rsid w:val="00747A5E"/>
    <w:rsid w:val="00751046"/>
    <w:rsid w:val="00753072"/>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5EE1"/>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E5D54"/>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27EE"/>
    <w:rsid w:val="00863810"/>
    <w:rsid w:val="00865320"/>
    <w:rsid w:val="008662E3"/>
    <w:rsid w:val="00873C59"/>
    <w:rsid w:val="008751A8"/>
    <w:rsid w:val="008754C0"/>
    <w:rsid w:val="0088133F"/>
    <w:rsid w:val="0088298D"/>
    <w:rsid w:val="008844C4"/>
    <w:rsid w:val="0088504C"/>
    <w:rsid w:val="00886E06"/>
    <w:rsid w:val="008871FD"/>
    <w:rsid w:val="0088754F"/>
    <w:rsid w:val="00887E80"/>
    <w:rsid w:val="008905EA"/>
    <w:rsid w:val="00891E73"/>
    <w:rsid w:val="00891F82"/>
    <w:rsid w:val="00893A40"/>
    <w:rsid w:val="00894ED8"/>
    <w:rsid w:val="0089691C"/>
    <w:rsid w:val="008974E0"/>
    <w:rsid w:val="008A151D"/>
    <w:rsid w:val="008A19AE"/>
    <w:rsid w:val="008A3A40"/>
    <w:rsid w:val="008A440D"/>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37D15"/>
    <w:rsid w:val="00940101"/>
    <w:rsid w:val="0094123D"/>
    <w:rsid w:val="00951230"/>
    <w:rsid w:val="00951B5A"/>
    <w:rsid w:val="00952F52"/>
    <w:rsid w:val="00953AA3"/>
    <w:rsid w:val="00955A1F"/>
    <w:rsid w:val="00957C2C"/>
    <w:rsid w:val="00962519"/>
    <w:rsid w:val="0096661B"/>
    <w:rsid w:val="00970688"/>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B3F62"/>
    <w:rsid w:val="009C2BA7"/>
    <w:rsid w:val="009C2DE0"/>
    <w:rsid w:val="009C5F77"/>
    <w:rsid w:val="009C6BBF"/>
    <w:rsid w:val="009D1006"/>
    <w:rsid w:val="009D460A"/>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144E"/>
    <w:rsid w:val="00A120F2"/>
    <w:rsid w:val="00A122A6"/>
    <w:rsid w:val="00A1468F"/>
    <w:rsid w:val="00A16CE3"/>
    <w:rsid w:val="00A2135C"/>
    <w:rsid w:val="00A23F0B"/>
    <w:rsid w:val="00A370B3"/>
    <w:rsid w:val="00A402CC"/>
    <w:rsid w:val="00A40EA5"/>
    <w:rsid w:val="00A418C4"/>
    <w:rsid w:val="00A460A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030"/>
    <w:rsid w:val="00A75570"/>
    <w:rsid w:val="00A77AFC"/>
    <w:rsid w:val="00A813BD"/>
    <w:rsid w:val="00A82D2C"/>
    <w:rsid w:val="00A84957"/>
    <w:rsid w:val="00A86B27"/>
    <w:rsid w:val="00A87A95"/>
    <w:rsid w:val="00A87B32"/>
    <w:rsid w:val="00A9099B"/>
    <w:rsid w:val="00A9159D"/>
    <w:rsid w:val="00A93CA0"/>
    <w:rsid w:val="00A93CC2"/>
    <w:rsid w:val="00AA0586"/>
    <w:rsid w:val="00AA530E"/>
    <w:rsid w:val="00AA5D41"/>
    <w:rsid w:val="00AA6326"/>
    <w:rsid w:val="00AA7B67"/>
    <w:rsid w:val="00AB1071"/>
    <w:rsid w:val="00AB1641"/>
    <w:rsid w:val="00AB34B7"/>
    <w:rsid w:val="00AB57BD"/>
    <w:rsid w:val="00AC20FF"/>
    <w:rsid w:val="00AC29C7"/>
    <w:rsid w:val="00AC37EB"/>
    <w:rsid w:val="00AC3E1F"/>
    <w:rsid w:val="00AD095D"/>
    <w:rsid w:val="00AD1E15"/>
    <w:rsid w:val="00AE010B"/>
    <w:rsid w:val="00AE038B"/>
    <w:rsid w:val="00AE0446"/>
    <w:rsid w:val="00AE04D1"/>
    <w:rsid w:val="00AE0FE7"/>
    <w:rsid w:val="00AE5505"/>
    <w:rsid w:val="00AE5EF2"/>
    <w:rsid w:val="00AE6F05"/>
    <w:rsid w:val="00AE7C32"/>
    <w:rsid w:val="00AE7D10"/>
    <w:rsid w:val="00AF079B"/>
    <w:rsid w:val="00AF1BAE"/>
    <w:rsid w:val="00AF2E19"/>
    <w:rsid w:val="00AF2EDB"/>
    <w:rsid w:val="00AF47D4"/>
    <w:rsid w:val="00AF67AC"/>
    <w:rsid w:val="00B00E07"/>
    <w:rsid w:val="00B0147F"/>
    <w:rsid w:val="00B01563"/>
    <w:rsid w:val="00B02639"/>
    <w:rsid w:val="00B04671"/>
    <w:rsid w:val="00B05534"/>
    <w:rsid w:val="00B058B6"/>
    <w:rsid w:val="00B147C2"/>
    <w:rsid w:val="00B14FA5"/>
    <w:rsid w:val="00B15838"/>
    <w:rsid w:val="00B160F0"/>
    <w:rsid w:val="00B171E0"/>
    <w:rsid w:val="00B176AB"/>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9B6"/>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6F42"/>
    <w:rsid w:val="00B97C59"/>
    <w:rsid w:val="00BA1EC3"/>
    <w:rsid w:val="00BA7B8F"/>
    <w:rsid w:val="00BB2192"/>
    <w:rsid w:val="00BB4CB2"/>
    <w:rsid w:val="00BC3758"/>
    <w:rsid w:val="00BD21D4"/>
    <w:rsid w:val="00BD25F4"/>
    <w:rsid w:val="00BD481D"/>
    <w:rsid w:val="00BD5FCC"/>
    <w:rsid w:val="00BE045D"/>
    <w:rsid w:val="00BE10B0"/>
    <w:rsid w:val="00BE1B21"/>
    <w:rsid w:val="00BE29C7"/>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9A9"/>
    <w:rsid w:val="00C31FE9"/>
    <w:rsid w:val="00C33ACF"/>
    <w:rsid w:val="00C341B9"/>
    <w:rsid w:val="00C343DA"/>
    <w:rsid w:val="00C37710"/>
    <w:rsid w:val="00C4167D"/>
    <w:rsid w:val="00C47B11"/>
    <w:rsid w:val="00C52491"/>
    <w:rsid w:val="00C53E02"/>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82C"/>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5D8E"/>
    <w:rsid w:val="00D05DCD"/>
    <w:rsid w:val="00D07A4A"/>
    <w:rsid w:val="00D134E1"/>
    <w:rsid w:val="00D16C07"/>
    <w:rsid w:val="00D17710"/>
    <w:rsid w:val="00D177B4"/>
    <w:rsid w:val="00D21451"/>
    <w:rsid w:val="00D2191D"/>
    <w:rsid w:val="00D2515B"/>
    <w:rsid w:val="00D2655D"/>
    <w:rsid w:val="00D2688C"/>
    <w:rsid w:val="00D26E9B"/>
    <w:rsid w:val="00D30835"/>
    <w:rsid w:val="00D30EBB"/>
    <w:rsid w:val="00D316DF"/>
    <w:rsid w:val="00D331E8"/>
    <w:rsid w:val="00D364C4"/>
    <w:rsid w:val="00D37043"/>
    <w:rsid w:val="00D37BCD"/>
    <w:rsid w:val="00D41DA6"/>
    <w:rsid w:val="00D42501"/>
    <w:rsid w:val="00D42CB3"/>
    <w:rsid w:val="00D45D4C"/>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36A"/>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46E69"/>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3AED"/>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074"/>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 w:val="00FF7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06840721">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22</cp:revision>
  <cp:lastPrinted>2024-07-02T20:46:00Z</cp:lastPrinted>
  <dcterms:created xsi:type="dcterms:W3CDTF">2024-07-24T14:28:00Z</dcterms:created>
  <dcterms:modified xsi:type="dcterms:W3CDTF">2024-08-16T17:05:00Z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