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5E2ADDCC"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00</w:t>
      </w:r>
      <w:r w:rsidR="004D62BB">
        <w:rPr>
          <w:rFonts w:eastAsia="Times New Roman"/>
          <w:b/>
          <w:color w:val="auto"/>
          <w:sz w:val="20"/>
          <w:szCs w:val="20"/>
        </w:rPr>
        <w:t>9</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393700D8"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2025-00</w:t>
      </w:r>
      <w:r w:rsidR="004D62BB">
        <w:rPr>
          <w:b/>
          <w:sz w:val="22"/>
          <w:szCs w:val="22"/>
        </w:rPr>
        <w:t>9</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38A5F921"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4078FB" w:rsidRPr="004078FB">
        <w:rPr>
          <w:rFonts w:eastAsia="Times New Roman"/>
          <w:bCs/>
          <w:color w:val="auto"/>
          <w:sz w:val="22"/>
          <w:szCs w:val="22"/>
        </w:rPr>
        <w:t>00</w:t>
      </w:r>
      <w:r w:rsidR="004D62BB">
        <w:rPr>
          <w:rFonts w:eastAsia="Times New Roman"/>
          <w:bCs/>
          <w:color w:val="auto"/>
          <w:sz w:val="22"/>
          <w:szCs w:val="22"/>
        </w:rPr>
        <w:t>9</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A55211" w14:paraId="78D84CD8" w14:textId="77777777" w:rsidTr="00A55211">
        <w:trPr>
          <w:trHeight w:val="433"/>
          <w:tblHeader/>
        </w:trPr>
        <w:tc>
          <w:tcPr>
            <w:tcW w:w="0" w:type="auto"/>
            <w:vMerge w:val="restart"/>
            <w:shd w:val="clear" w:color="auto" w:fill="auto"/>
            <w:vAlign w:val="center"/>
            <w:hideMark/>
          </w:tcPr>
          <w:p w14:paraId="65D8DA0C" w14:textId="77777777" w:rsidR="00FC6D76" w:rsidRPr="00A55211" w:rsidRDefault="00FC6D76" w:rsidP="00A55211">
            <w:pPr>
              <w:rPr>
                <w:rFonts w:cs="Arial"/>
                <w:b/>
                <w:bCs/>
                <w:color w:val="000000"/>
                <w:sz w:val="20"/>
                <w:szCs w:val="20"/>
              </w:rPr>
            </w:pPr>
            <w:r w:rsidRPr="00A55211">
              <w:rPr>
                <w:rFonts w:cs="Arial"/>
                <w:b/>
                <w:bCs/>
                <w:color w:val="000000"/>
                <w:sz w:val="20"/>
                <w:szCs w:val="20"/>
                <w:lang w:val="es-ES"/>
              </w:rPr>
              <w:t>ítem</w:t>
            </w:r>
          </w:p>
        </w:tc>
        <w:tc>
          <w:tcPr>
            <w:tcW w:w="3784" w:type="dxa"/>
            <w:vMerge w:val="restart"/>
            <w:shd w:val="clear" w:color="auto" w:fill="auto"/>
            <w:vAlign w:val="center"/>
            <w:hideMark/>
          </w:tcPr>
          <w:p w14:paraId="4B31E54F" w14:textId="77777777" w:rsidR="00FC6D76" w:rsidRPr="00A55211" w:rsidRDefault="00FC6D76" w:rsidP="00FC6D76">
            <w:pPr>
              <w:jc w:val="center"/>
              <w:rPr>
                <w:rFonts w:cs="Arial"/>
                <w:b/>
                <w:bCs/>
                <w:color w:val="000000"/>
                <w:sz w:val="20"/>
                <w:szCs w:val="20"/>
              </w:rPr>
            </w:pPr>
            <w:r w:rsidRPr="00A55211">
              <w:rPr>
                <w:rFonts w:cs="Arial"/>
                <w:b/>
                <w:bCs/>
                <w:color w:val="000000"/>
                <w:sz w:val="20"/>
                <w:szCs w:val="20"/>
                <w:lang w:val="es-ES"/>
              </w:rPr>
              <w:t>Descripción</w:t>
            </w:r>
          </w:p>
        </w:tc>
        <w:tc>
          <w:tcPr>
            <w:tcW w:w="996" w:type="dxa"/>
            <w:vMerge w:val="restart"/>
            <w:vAlign w:val="center"/>
          </w:tcPr>
          <w:p w14:paraId="5436F791" w14:textId="43C1106D"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Cantidad</w:t>
            </w:r>
          </w:p>
        </w:tc>
        <w:tc>
          <w:tcPr>
            <w:tcW w:w="973" w:type="dxa"/>
            <w:vMerge w:val="restart"/>
            <w:vAlign w:val="center"/>
          </w:tcPr>
          <w:p w14:paraId="5BC456C8" w14:textId="2BD80D80"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Unidad de medida</w:t>
            </w:r>
          </w:p>
        </w:tc>
        <w:tc>
          <w:tcPr>
            <w:tcW w:w="1213" w:type="dxa"/>
            <w:vMerge w:val="restart"/>
            <w:vAlign w:val="center"/>
          </w:tcPr>
          <w:p w14:paraId="16422015" w14:textId="77777777"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Precio unitario sin IVA</w:t>
            </w:r>
          </w:p>
        </w:tc>
        <w:tc>
          <w:tcPr>
            <w:tcW w:w="1423" w:type="dxa"/>
            <w:vMerge w:val="restart"/>
            <w:vAlign w:val="center"/>
          </w:tcPr>
          <w:p w14:paraId="01D58EEA"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Total</w:t>
            </w:r>
          </w:p>
        </w:tc>
      </w:tr>
      <w:tr w:rsidR="00FC6D76" w:rsidRPr="00A55211" w14:paraId="661DCCE7" w14:textId="77777777" w:rsidTr="00A55211">
        <w:trPr>
          <w:trHeight w:val="433"/>
        </w:trPr>
        <w:tc>
          <w:tcPr>
            <w:tcW w:w="0" w:type="auto"/>
            <w:vMerge/>
            <w:shd w:val="clear" w:color="auto" w:fill="auto"/>
            <w:vAlign w:val="center"/>
            <w:hideMark/>
          </w:tcPr>
          <w:p w14:paraId="1D08F043" w14:textId="77777777" w:rsidR="00FC6D76" w:rsidRPr="00A55211" w:rsidRDefault="00FC6D76" w:rsidP="00FC6D76">
            <w:pPr>
              <w:jc w:val="center"/>
              <w:rPr>
                <w:rFonts w:cs="Arial"/>
                <w:bCs/>
                <w:color w:val="000000"/>
                <w:sz w:val="20"/>
                <w:szCs w:val="20"/>
              </w:rPr>
            </w:pPr>
          </w:p>
        </w:tc>
        <w:tc>
          <w:tcPr>
            <w:tcW w:w="3784" w:type="dxa"/>
            <w:vMerge/>
            <w:shd w:val="clear" w:color="auto" w:fill="auto"/>
            <w:vAlign w:val="center"/>
            <w:hideMark/>
          </w:tcPr>
          <w:p w14:paraId="7AF5F335" w14:textId="77777777" w:rsidR="00FC6D76" w:rsidRPr="00A55211" w:rsidRDefault="00FC6D76" w:rsidP="00FC6D76">
            <w:pPr>
              <w:rPr>
                <w:rFonts w:cs="Arial"/>
                <w:color w:val="000000"/>
                <w:sz w:val="20"/>
                <w:szCs w:val="20"/>
              </w:rPr>
            </w:pPr>
          </w:p>
        </w:tc>
        <w:tc>
          <w:tcPr>
            <w:tcW w:w="996" w:type="dxa"/>
            <w:vMerge/>
            <w:vAlign w:val="center"/>
          </w:tcPr>
          <w:p w14:paraId="48803349" w14:textId="77777777" w:rsidR="00FC6D76" w:rsidRPr="00A55211" w:rsidRDefault="00FC6D76" w:rsidP="00FC6D76">
            <w:pPr>
              <w:jc w:val="center"/>
              <w:rPr>
                <w:rFonts w:cs="Arial"/>
                <w:color w:val="000000"/>
                <w:sz w:val="20"/>
                <w:szCs w:val="20"/>
                <w:lang w:val="es-ES"/>
              </w:rPr>
            </w:pPr>
          </w:p>
        </w:tc>
        <w:tc>
          <w:tcPr>
            <w:tcW w:w="973" w:type="dxa"/>
            <w:vMerge/>
            <w:vAlign w:val="center"/>
          </w:tcPr>
          <w:p w14:paraId="793C5B3F" w14:textId="77777777" w:rsidR="00FC6D76" w:rsidRPr="00A55211" w:rsidRDefault="00FC6D76" w:rsidP="00FC6D76">
            <w:pPr>
              <w:jc w:val="center"/>
              <w:rPr>
                <w:rFonts w:cs="Arial"/>
                <w:color w:val="000000"/>
                <w:sz w:val="20"/>
                <w:szCs w:val="20"/>
                <w:lang w:val="es-ES"/>
              </w:rPr>
            </w:pPr>
          </w:p>
        </w:tc>
        <w:tc>
          <w:tcPr>
            <w:tcW w:w="1213" w:type="dxa"/>
            <w:vMerge/>
            <w:vAlign w:val="center"/>
          </w:tcPr>
          <w:p w14:paraId="1B857706" w14:textId="77777777" w:rsidR="00FC6D76" w:rsidRPr="00A55211" w:rsidRDefault="00FC6D76" w:rsidP="00FC6D76">
            <w:pPr>
              <w:rPr>
                <w:rFonts w:cs="Arial"/>
                <w:color w:val="000000"/>
                <w:sz w:val="20"/>
                <w:szCs w:val="20"/>
                <w:lang w:val="es-ES"/>
              </w:rPr>
            </w:pPr>
          </w:p>
        </w:tc>
        <w:tc>
          <w:tcPr>
            <w:tcW w:w="1423" w:type="dxa"/>
            <w:vMerge/>
            <w:vAlign w:val="center"/>
          </w:tcPr>
          <w:p w14:paraId="6A33F3D3" w14:textId="77777777" w:rsidR="00FC6D76" w:rsidRPr="00A55211" w:rsidRDefault="00FC6D76" w:rsidP="00FC6D76">
            <w:pPr>
              <w:rPr>
                <w:rFonts w:cs="Arial"/>
                <w:color w:val="000000"/>
                <w:sz w:val="20"/>
                <w:szCs w:val="20"/>
                <w:lang w:val="es-ES"/>
              </w:rPr>
            </w:pPr>
          </w:p>
        </w:tc>
      </w:tr>
      <w:tr w:rsidR="00A55211" w:rsidRPr="00A55211" w14:paraId="516EADFA" w14:textId="77777777" w:rsidTr="00A55211">
        <w:tc>
          <w:tcPr>
            <w:tcW w:w="0" w:type="auto"/>
            <w:shd w:val="clear" w:color="auto" w:fill="auto"/>
            <w:vAlign w:val="center"/>
            <w:hideMark/>
          </w:tcPr>
          <w:p w14:paraId="204A9F4C" w14:textId="207C175D" w:rsidR="00A55211" w:rsidRPr="00A55211" w:rsidRDefault="00A55211" w:rsidP="00A55211">
            <w:pPr>
              <w:jc w:val="center"/>
              <w:rPr>
                <w:rFonts w:cs="Arial"/>
                <w:bCs/>
                <w:color w:val="000000"/>
                <w:sz w:val="20"/>
                <w:szCs w:val="20"/>
              </w:rPr>
            </w:pPr>
            <w:r w:rsidRPr="00A55211">
              <w:rPr>
                <w:rFonts w:cs="Arial"/>
                <w:color w:val="000000"/>
                <w:sz w:val="20"/>
                <w:szCs w:val="20"/>
              </w:rPr>
              <w:t>1</w:t>
            </w:r>
          </w:p>
        </w:tc>
        <w:tc>
          <w:tcPr>
            <w:tcW w:w="3784" w:type="dxa"/>
            <w:shd w:val="clear" w:color="auto" w:fill="auto"/>
            <w:vAlign w:val="center"/>
            <w:hideMark/>
          </w:tcPr>
          <w:p w14:paraId="69CDF73B" w14:textId="30FA2F85" w:rsidR="00A55211" w:rsidRPr="00A55211" w:rsidRDefault="00A55211" w:rsidP="00A55211">
            <w:pPr>
              <w:rPr>
                <w:rFonts w:cs="Arial"/>
                <w:b/>
                <w:bCs/>
                <w:sz w:val="20"/>
                <w:szCs w:val="20"/>
              </w:rPr>
            </w:pPr>
            <w:r w:rsidRPr="00A55211">
              <w:rPr>
                <w:rFonts w:cs="Arial"/>
                <w:color w:val="000000"/>
                <w:sz w:val="20"/>
                <w:szCs w:val="20"/>
              </w:rPr>
              <w:t xml:space="preserve">Abrazadera o amarre plástico UL en polímero poliamida </w:t>
            </w:r>
            <w:proofErr w:type="gramStart"/>
            <w:r w:rsidRPr="00A55211">
              <w:rPr>
                <w:rFonts w:cs="Arial"/>
                <w:color w:val="000000"/>
                <w:sz w:val="20"/>
                <w:szCs w:val="20"/>
              </w:rPr>
              <w:t>6.6  para</w:t>
            </w:r>
            <w:proofErr w:type="gramEnd"/>
            <w:r w:rsidRPr="00A55211">
              <w:rPr>
                <w:rFonts w:cs="Arial"/>
                <w:color w:val="000000"/>
                <w:sz w:val="20"/>
                <w:szCs w:val="20"/>
              </w:rPr>
              <w:t xml:space="preserve"> trabajo pesado de longitud (cm) 15, ancho (mm) 3.2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40 </w:t>
            </w:r>
          </w:p>
        </w:tc>
        <w:tc>
          <w:tcPr>
            <w:tcW w:w="996" w:type="dxa"/>
            <w:vAlign w:val="center"/>
          </w:tcPr>
          <w:p w14:paraId="1D927D5C" w14:textId="0BA857E8" w:rsidR="00A55211" w:rsidRPr="00A55211" w:rsidRDefault="00A55211" w:rsidP="00A55211">
            <w:pPr>
              <w:jc w:val="center"/>
              <w:rPr>
                <w:rFonts w:cs="Arial"/>
                <w:b/>
                <w:bCs/>
                <w:sz w:val="20"/>
                <w:szCs w:val="20"/>
              </w:rPr>
            </w:pPr>
            <w:r w:rsidRPr="00A55211">
              <w:rPr>
                <w:rFonts w:cs="Arial"/>
                <w:color w:val="000000"/>
                <w:sz w:val="20"/>
                <w:szCs w:val="20"/>
              </w:rPr>
              <w:t>300</w:t>
            </w:r>
          </w:p>
        </w:tc>
        <w:tc>
          <w:tcPr>
            <w:tcW w:w="973" w:type="dxa"/>
            <w:vAlign w:val="center"/>
          </w:tcPr>
          <w:p w14:paraId="17DFED9E" w14:textId="6261ECA7" w:rsidR="00A55211" w:rsidRPr="00A55211" w:rsidRDefault="00A55211" w:rsidP="00A55211">
            <w:pPr>
              <w:jc w:val="center"/>
              <w:rPr>
                <w:rFonts w:cs="Arial"/>
                <w:b/>
                <w:bCs/>
                <w:sz w:val="20"/>
                <w:szCs w:val="20"/>
              </w:rPr>
            </w:pPr>
            <w:proofErr w:type="spellStart"/>
            <w:r w:rsidRPr="00A55211">
              <w:rPr>
                <w:rFonts w:cs="Arial"/>
                <w:color w:val="000000"/>
                <w:sz w:val="20"/>
                <w:szCs w:val="20"/>
              </w:rPr>
              <w:t>Und</w:t>
            </w:r>
            <w:proofErr w:type="spellEnd"/>
          </w:p>
        </w:tc>
        <w:tc>
          <w:tcPr>
            <w:tcW w:w="1213" w:type="dxa"/>
            <w:vAlign w:val="center"/>
          </w:tcPr>
          <w:p w14:paraId="04AB8CE9" w14:textId="77777777" w:rsidR="00A55211" w:rsidRPr="00A55211" w:rsidRDefault="00A55211" w:rsidP="00A55211">
            <w:pPr>
              <w:rPr>
                <w:rFonts w:cs="Arial"/>
                <w:color w:val="000000"/>
                <w:sz w:val="20"/>
                <w:szCs w:val="20"/>
                <w:lang w:val="es-ES"/>
              </w:rPr>
            </w:pPr>
          </w:p>
        </w:tc>
        <w:tc>
          <w:tcPr>
            <w:tcW w:w="1423" w:type="dxa"/>
            <w:vAlign w:val="center"/>
          </w:tcPr>
          <w:p w14:paraId="44497733" w14:textId="77777777" w:rsidR="00A55211" w:rsidRPr="00A55211" w:rsidRDefault="00A55211" w:rsidP="00A55211">
            <w:pPr>
              <w:rPr>
                <w:rFonts w:cs="Arial"/>
                <w:color w:val="000000"/>
                <w:sz w:val="20"/>
                <w:szCs w:val="20"/>
                <w:lang w:val="es-ES"/>
              </w:rPr>
            </w:pPr>
          </w:p>
        </w:tc>
      </w:tr>
      <w:tr w:rsidR="00A55211" w:rsidRPr="00A55211" w14:paraId="5EEAB7E1" w14:textId="77777777" w:rsidTr="00A55211">
        <w:tc>
          <w:tcPr>
            <w:tcW w:w="0" w:type="auto"/>
            <w:shd w:val="clear" w:color="auto" w:fill="auto"/>
            <w:vAlign w:val="center"/>
            <w:hideMark/>
          </w:tcPr>
          <w:p w14:paraId="1E15307B" w14:textId="36354DE8" w:rsidR="00A55211" w:rsidRPr="00A55211" w:rsidRDefault="00A55211" w:rsidP="00A55211">
            <w:pPr>
              <w:jc w:val="center"/>
              <w:rPr>
                <w:rFonts w:cs="Arial"/>
                <w:bCs/>
                <w:color w:val="000000"/>
                <w:sz w:val="20"/>
                <w:szCs w:val="20"/>
              </w:rPr>
            </w:pPr>
            <w:r w:rsidRPr="00A55211">
              <w:rPr>
                <w:rFonts w:cs="Arial"/>
                <w:color w:val="000000"/>
                <w:sz w:val="20"/>
                <w:szCs w:val="20"/>
              </w:rPr>
              <w:t>2</w:t>
            </w:r>
          </w:p>
        </w:tc>
        <w:tc>
          <w:tcPr>
            <w:tcW w:w="3784" w:type="dxa"/>
            <w:shd w:val="clear" w:color="auto" w:fill="auto"/>
            <w:vAlign w:val="center"/>
            <w:hideMark/>
          </w:tcPr>
          <w:p w14:paraId="2DF19E4D" w14:textId="68B27B5F" w:rsidR="00A55211" w:rsidRPr="00A55211" w:rsidRDefault="00A55211" w:rsidP="00A55211">
            <w:pPr>
              <w:rPr>
                <w:rFonts w:cs="Arial"/>
                <w:color w:val="000000"/>
                <w:sz w:val="20"/>
                <w:szCs w:val="20"/>
              </w:rPr>
            </w:pPr>
            <w:r w:rsidRPr="00A55211">
              <w:rPr>
                <w:rFonts w:cs="Arial"/>
                <w:color w:val="000000"/>
                <w:sz w:val="20"/>
                <w:szCs w:val="20"/>
              </w:rPr>
              <w:t xml:space="preserve">Abrazadera o amarre plástico UL en polímero poliamida </w:t>
            </w:r>
            <w:proofErr w:type="gramStart"/>
            <w:r w:rsidRPr="00A55211">
              <w:rPr>
                <w:rFonts w:cs="Arial"/>
                <w:color w:val="000000"/>
                <w:sz w:val="20"/>
                <w:szCs w:val="20"/>
              </w:rPr>
              <w:t>6.6  para</w:t>
            </w:r>
            <w:proofErr w:type="gramEnd"/>
            <w:r w:rsidRPr="00A55211">
              <w:rPr>
                <w:rFonts w:cs="Arial"/>
                <w:color w:val="000000"/>
                <w:sz w:val="20"/>
                <w:szCs w:val="20"/>
              </w:rPr>
              <w:t xml:space="preserve"> trabajo pesado de longitud (cm) 20, ancho (mm) 4.6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50 </w:t>
            </w:r>
          </w:p>
        </w:tc>
        <w:tc>
          <w:tcPr>
            <w:tcW w:w="996" w:type="dxa"/>
            <w:vAlign w:val="center"/>
          </w:tcPr>
          <w:p w14:paraId="2952AB9E" w14:textId="3BEC8867"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638E965A" w14:textId="4E3D8C8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vAlign w:val="center"/>
          </w:tcPr>
          <w:p w14:paraId="702ADF3F" w14:textId="77777777" w:rsidR="00A55211" w:rsidRPr="00A55211" w:rsidRDefault="00A55211" w:rsidP="00A55211">
            <w:pPr>
              <w:rPr>
                <w:rFonts w:cs="Arial"/>
                <w:color w:val="000000"/>
                <w:sz w:val="20"/>
                <w:szCs w:val="20"/>
                <w:lang w:val="es-ES"/>
              </w:rPr>
            </w:pPr>
          </w:p>
        </w:tc>
        <w:tc>
          <w:tcPr>
            <w:tcW w:w="1423" w:type="dxa"/>
            <w:vAlign w:val="center"/>
          </w:tcPr>
          <w:p w14:paraId="37C36AF3" w14:textId="77777777" w:rsidR="00A55211" w:rsidRPr="00A55211" w:rsidRDefault="00A55211" w:rsidP="00A55211">
            <w:pPr>
              <w:rPr>
                <w:rFonts w:cs="Arial"/>
                <w:color w:val="000000"/>
                <w:sz w:val="20"/>
                <w:szCs w:val="20"/>
                <w:lang w:val="es-ES"/>
              </w:rPr>
            </w:pPr>
          </w:p>
        </w:tc>
      </w:tr>
      <w:tr w:rsidR="00A55211" w:rsidRPr="00A55211" w14:paraId="44542FD9" w14:textId="77777777" w:rsidTr="00A55211">
        <w:tc>
          <w:tcPr>
            <w:tcW w:w="0" w:type="auto"/>
            <w:shd w:val="clear" w:color="auto" w:fill="auto"/>
            <w:vAlign w:val="center"/>
            <w:hideMark/>
          </w:tcPr>
          <w:p w14:paraId="6D9D1724" w14:textId="3B2BB46F"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3784" w:type="dxa"/>
            <w:shd w:val="clear" w:color="auto" w:fill="auto"/>
            <w:vAlign w:val="center"/>
            <w:hideMark/>
          </w:tcPr>
          <w:p w14:paraId="3E8DA934" w14:textId="5968884F" w:rsidR="00A55211" w:rsidRPr="00A55211" w:rsidRDefault="00A55211" w:rsidP="00A55211">
            <w:pPr>
              <w:rPr>
                <w:rFonts w:cs="Arial"/>
                <w:color w:val="000000"/>
                <w:sz w:val="20"/>
                <w:szCs w:val="20"/>
              </w:rPr>
            </w:pPr>
            <w:r w:rsidRPr="00A55211">
              <w:rPr>
                <w:rFonts w:cs="Arial"/>
                <w:color w:val="000000"/>
                <w:sz w:val="20"/>
                <w:szCs w:val="20"/>
              </w:rPr>
              <w:t xml:space="preserve">Abrazadera o amarre plástico UL en polímero poliamida </w:t>
            </w:r>
            <w:proofErr w:type="gramStart"/>
            <w:r w:rsidRPr="00A55211">
              <w:rPr>
                <w:rFonts w:cs="Arial"/>
                <w:color w:val="000000"/>
                <w:sz w:val="20"/>
                <w:szCs w:val="20"/>
              </w:rPr>
              <w:t>6.6  para</w:t>
            </w:r>
            <w:proofErr w:type="gramEnd"/>
            <w:r w:rsidRPr="00A55211">
              <w:rPr>
                <w:rFonts w:cs="Arial"/>
                <w:color w:val="000000"/>
                <w:sz w:val="20"/>
                <w:szCs w:val="20"/>
              </w:rPr>
              <w:t xml:space="preserve"> trabajo pesado de longitud (cm) 25, ancho (mm) 4.8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50 </w:t>
            </w:r>
          </w:p>
        </w:tc>
        <w:tc>
          <w:tcPr>
            <w:tcW w:w="996" w:type="dxa"/>
            <w:vAlign w:val="center"/>
          </w:tcPr>
          <w:p w14:paraId="5BA103BC" w14:textId="773DDA93"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4B1926F3" w14:textId="17C05433"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EF82873" w14:textId="77777777" w:rsidR="00A55211" w:rsidRPr="00A55211" w:rsidRDefault="00A55211" w:rsidP="00A55211">
            <w:pPr>
              <w:rPr>
                <w:rFonts w:cs="Arial"/>
                <w:color w:val="000000"/>
                <w:sz w:val="20"/>
                <w:szCs w:val="20"/>
                <w:lang w:val="es-ES"/>
              </w:rPr>
            </w:pPr>
          </w:p>
        </w:tc>
        <w:tc>
          <w:tcPr>
            <w:tcW w:w="1423" w:type="dxa"/>
          </w:tcPr>
          <w:p w14:paraId="31347408" w14:textId="77777777" w:rsidR="00A55211" w:rsidRPr="00A55211" w:rsidRDefault="00A55211" w:rsidP="00A55211">
            <w:pPr>
              <w:rPr>
                <w:rFonts w:cs="Arial"/>
                <w:color w:val="000000"/>
                <w:sz w:val="20"/>
                <w:szCs w:val="20"/>
                <w:lang w:val="es-ES"/>
              </w:rPr>
            </w:pPr>
          </w:p>
        </w:tc>
      </w:tr>
      <w:tr w:rsidR="00A55211" w:rsidRPr="00A55211" w14:paraId="6847DA5D" w14:textId="77777777" w:rsidTr="00A55211">
        <w:tc>
          <w:tcPr>
            <w:tcW w:w="0" w:type="auto"/>
            <w:shd w:val="clear" w:color="auto" w:fill="auto"/>
            <w:vAlign w:val="center"/>
            <w:hideMark/>
          </w:tcPr>
          <w:p w14:paraId="6CBC629C" w14:textId="46EB7F82" w:rsidR="00A55211" w:rsidRPr="00A55211" w:rsidRDefault="00A55211" w:rsidP="00A55211">
            <w:pPr>
              <w:jc w:val="center"/>
              <w:rPr>
                <w:rFonts w:cs="Arial"/>
                <w:color w:val="000000"/>
                <w:sz w:val="20"/>
                <w:szCs w:val="20"/>
              </w:rPr>
            </w:pPr>
            <w:r w:rsidRPr="00A55211">
              <w:rPr>
                <w:rFonts w:cs="Arial"/>
                <w:color w:val="000000"/>
                <w:sz w:val="20"/>
                <w:szCs w:val="20"/>
              </w:rPr>
              <w:t>4</w:t>
            </w:r>
          </w:p>
        </w:tc>
        <w:tc>
          <w:tcPr>
            <w:tcW w:w="3784" w:type="dxa"/>
            <w:shd w:val="clear" w:color="auto" w:fill="auto"/>
            <w:vAlign w:val="center"/>
            <w:hideMark/>
          </w:tcPr>
          <w:p w14:paraId="121FDF27" w14:textId="106646B8" w:rsidR="00A55211" w:rsidRPr="00A55211" w:rsidRDefault="00A55211" w:rsidP="00A55211">
            <w:pPr>
              <w:rPr>
                <w:rFonts w:cs="Arial"/>
                <w:color w:val="000000"/>
                <w:sz w:val="20"/>
                <w:szCs w:val="20"/>
              </w:rPr>
            </w:pPr>
            <w:r w:rsidRPr="00A55211">
              <w:rPr>
                <w:rFonts w:cs="Arial"/>
                <w:color w:val="000000"/>
                <w:sz w:val="20"/>
                <w:szCs w:val="20"/>
              </w:rPr>
              <w:t xml:space="preserve">Abrazadera o amarre plástico UL en polímero poliamida </w:t>
            </w:r>
            <w:proofErr w:type="gramStart"/>
            <w:r w:rsidRPr="00A55211">
              <w:rPr>
                <w:rFonts w:cs="Arial"/>
                <w:color w:val="000000"/>
                <w:sz w:val="20"/>
                <w:szCs w:val="20"/>
              </w:rPr>
              <w:t>6.6  para</w:t>
            </w:r>
            <w:proofErr w:type="gramEnd"/>
            <w:r w:rsidRPr="00A55211">
              <w:rPr>
                <w:rFonts w:cs="Arial"/>
                <w:color w:val="000000"/>
                <w:sz w:val="20"/>
                <w:szCs w:val="20"/>
              </w:rPr>
              <w:t xml:space="preserve"> trabajo pesado de longitud (cm) 55, ancho (mm) 8.0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120 </w:t>
            </w:r>
          </w:p>
        </w:tc>
        <w:tc>
          <w:tcPr>
            <w:tcW w:w="996" w:type="dxa"/>
            <w:vAlign w:val="center"/>
          </w:tcPr>
          <w:p w14:paraId="6BC0A4F8" w14:textId="118383A9"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5885BB13" w14:textId="313D2CC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D66A0D8" w14:textId="77777777" w:rsidR="00A55211" w:rsidRPr="00A55211" w:rsidRDefault="00A55211" w:rsidP="00A55211">
            <w:pPr>
              <w:rPr>
                <w:rFonts w:cs="Arial"/>
                <w:color w:val="000000"/>
                <w:sz w:val="20"/>
                <w:szCs w:val="20"/>
                <w:lang w:val="es-ES"/>
              </w:rPr>
            </w:pPr>
          </w:p>
        </w:tc>
        <w:tc>
          <w:tcPr>
            <w:tcW w:w="1423" w:type="dxa"/>
          </w:tcPr>
          <w:p w14:paraId="05354940" w14:textId="77777777" w:rsidR="00A55211" w:rsidRPr="00A55211" w:rsidRDefault="00A55211" w:rsidP="00A55211">
            <w:pPr>
              <w:rPr>
                <w:rFonts w:cs="Arial"/>
                <w:color w:val="000000"/>
                <w:sz w:val="20"/>
                <w:szCs w:val="20"/>
                <w:lang w:val="es-ES"/>
              </w:rPr>
            </w:pPr>
          </w:p>
        </w:tc>
      </w:tr>
      <w:tr w:rsidR="00A55211" w:rsidRPr="00A55211" w14:paraId="350FFEAC" w14:textId="77777777" w:rsidTr="00A55211">
        <w:tc>
          <w:tcPr>
            <w:tcW w:w="0" w:type="auto"/>
            <w:shd w:val="clear" w:color="auto" w:fill="auto"/>
            <w:vAlign w:val="center"/>
          </w:tcPr>
          <w:p w14:paraId="04A8496B" w14:textId="11C72DAD"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3784" w:type="dxa"/>
            <w:shd w:val="clear" w:color="auto" w:fill="auto"/>
            <w:vAlign w:val="center"/>
          </w:tcPr>
          <w:p w14:paraId="47154924" w14:textId="4BC9D0CD" w:rsidR="00A55211" w:rsidRPr="00A55211" w:rsidRDefault="00A55211" w:rsidP="00A55211">
            <w:pPr>
              <w:ind w:firstLineChars="100" w:firstLine="200"/>
              <w:rPr>
                <w:rFonts w:cs="Arial"/>
                <w:color w:val="00B050"/>
                <w:sz w:val="20"/>
                <w:szCs w:val="20"/>
              </w:rPr>
            </w:pPr>
            <w:r w:rsidRPr="00A55211">
              <w:rPr>
                <w:rFonts w:cs="Arial"/>
                <w:color w:val="000000"/>
                <w:sz w:val="20"/>
                <w:szCs w:val="20"/>
              </w:rPr>
              <w:t>Abrazadera o amarre plástico UL en polímero poliamida 6.6 para trabajo pesado de longitud (cm) 10, ancho (mm) 2.5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18 </w:t>
            </w:r>
          </w:p>
        </w:tc>
        <w:tc>
          <w:tcPr>
            <w:tcW w:w="996" w:type="dxa"/>
            <w:vAlign w:val="center"/>
          </w:tcPr>
          <w:p w14:paraId="16A3B78F" w14:textId="23F30DD6"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21C59562" w14:textId="00B9915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4009F6D" w14:textId="77777777" w:rsidR="00A55211" w:rsidRPr="00A55211" w:rsidRDefault="00A55211" w:rsidP="00A55211">
            <w:pPr>
              <w:rPr>
                <w:rFonts w:cs="Arial"/>
                <w:color w:val="000000"/>
                <w:sz w:val="20"/>
                <w:szCs w:val="20"/>
                <w:lang w:val="es-ES"/>
              </w:rPr>
            </w:pPr>
          </w:p>
        </w:tc>
        <w:tc>
          <w:tcPr>
            <w:tcW w:w="1423" w:type="dxa"/>
          </w:tcPr>
          <w:p w14:paraId="16F0F5BD" w14:textId="77777777" w:rsidR="00A55211" w:rsidRPr="00A55211" w:rsidRDefault="00A55211" w:rsidP="00A55211">
            <w:pPr>
              <w:rPr>
                <w:rFonts w:cs="Arial"/>
                <w:color w:val="000000"/>
                <w:sz w:val="20"/>
                <w:szCs w:val="20"/>
                <w:lang w:val="es-ES"/>
              </w:rPr>
            </w:pPr>
          </w:p>
        </w:tc>
      </w:tr>
      <w:tr w:rsidR="00A55211" w:rsidRPr="00A55211" w14:paraId="75E162A6" w14:textId="77777777" w:rsidTr="00A55211">
        <w:tc>
          <w:tcPr>
            <w:tcW w:w="0" w:type="auto"/>
            <w:shd w:val="clear" w:color="auto" w:fill="auto"/>
            <w:vAlign w:val="center"/>
          </w:tcPr>
          <w:p w14:paraId="311D89A4" w14:textId="0950D59D" w:rsidR="00A55211" w:rsidRPr="00A55211" w:rsidRDefault="00A55211" w:rsidP="00A55211">
            <w:pPr>
              <w:jc w:val="center"/>
              <w:rPr>
                <w:rFonts w:cs="Arial"/>
                <w:color w:val="000000"/>
                <w:sz w:val="20"/>
                <w:szCs w:val="20"/>
              </w:rPr>
            </w:pPr>
            <w:r w:rsidRPr="00A55211">
              <w:rPr>
                <w:rFonts w:cs="Arial"/>
                <w:color w:val="000000"/>
                <w:sz w:val="20"/>
                <w:szCs w:val="20"/>
              </w:rPr>
              <w:t>6</w:t>
            </w:r>
          </w:p>
        </w:tc>
        <w:tc>
          <w:tcPr>
            <w:tcW w:w="3784" w:type="dxa"/>
            <w:shd w:val="clear" w:color="auto" w:fill="auto"/>
            <w:vAlign w:val="center"/>
          </w:tcPr>
          <w:p w14:paraId="55361784" w14:textId="3E89FA30" w:rsidR="00A55211" w:rsidRPr="00A55211" w:rsidRDefault="00A55211" w:rsidP="00A55211">
            <w:pPr>
              <w:ind w:firstLineChars="100" w:firstLine="200"/>
              <w:rPr>
                <w:rFonts w:cs="Arial"/>
                <w:color w:val="00B050"/>
                <w:sz w:val="20"/>
                <w:szCs w:val="20"/>
              </w:rPr>
            </w:pPr>
            <w:r w:rsidRPr="00A55211">
              <w:rPr>
                <w:rFonts w:cs="Arial"/>
                <w:color w:val="000000"/>
                <w:sz w:val="20"/>
                <w:szCs w:val="20"/>
              </w:rPr>
              <w:t>Abrazadera o amarre plástico UL en polímero poliamida 6.6 para trabajo pesado de longitud (cm) 30, ancho (mm) 4.8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50 </w:t>
            </w:r>
          </w:p>
        </w:tc>
        <w:tc>
          <w:tcPr>
            <w:tcW w:w="996" w:type="dxa"/>
            <w:vAlign w:val="center"/>
          </w:tcPr>
          <w:p w14:paraId="173112F9" w14:textId="681F8784"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50B1A323" w14:textId="114317C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9CC56E6" w14:textId="77777777" w:rsidR="00A55211" w:rsidRPr="00A55211" w:rsidRDefault="00A55211" w:rsidP="00A55211">
            <w:pPr>
              <w:rPr>
                <w:rFonts w:cs="Arial"/>
                <w:color w:val="000000"/>
                <w:sz w:val="20"/>
                <w:szCs w:val="20"/>
                <w:lang w:val="es-ES"/>
              </w:rPr>
            </w:pPr>
          </w:p>
        </w:tc>
        <w:tc>
          <w:tcPr>
            <w:tcW w:w="1423" w:type="dxa"/>
          </w:tcPr>
          <w:p w14:paraId="3F2E7F96" w14:textId="77777777" w:rsidR="00A55211" w:rsidRPr="00A55211" w:rsidRDefault="00A55211" w:rsidP="00A55211">
            <w:pPr>
              <w:rPr>
                <w:rFonts w:cs="Arial"/>
                <w:color w:val="000000"/>
                <w:sz w:val="20"/>
                <w:szCs w:val="20"/>
                <w:lang w:val="es-ES"/>
              </w:rPr>
            </w:pPr>
          </w:p>
        </w:tc>
      </w:tr>
      <w:tr w:rsidR="00A55211" w:rsidRPr="00A55211" w14:paraId="585FF75A" w14:textId="77777777" w:rsidTr="00A55211">
        <w:tc>
          <w:tcPr>
            <w:tcW w:w="0" w:type="auto"/>
            <w:shd w:val="clear" w:color="auto" w:fill="auto"/>
            <w:vAlign w:val="center"/>
          </w:tcPr>
          <w:p w14:paraId="4DCAD4D4" w14:textId="2517A849" w:rsidR="00A55211" w:rsidRPr="00A55211" w:rsidRDefault="00A55211" w:rsidP="00A55211">
            <w:pPr>
              <w:jc w:val="center"/>
              <w:rPr>
                <w:rFonts w:cs="Arial"/>
                <w:color w:val="000000"/>
                <w:sz w:val="20"/>
                <w:szCs w:val="20"/>
              </w:rPr>
            </w:pPr>
            <w:r w:rsidRPr="00A55211">
              <w:rPr>
                <w:rFonts w:cs="Arial"/>
                <w:color w:val="000000"/>
                <w:sz w:val="20"/>
                <w:szCs w:val="20"/>
              </w:rPr>
              <w:t>7</w:t>
            </w:r>
          </w:p>
        </w:tc>
        <w:tc>
          <w:tcPr>
            <w:tcW w:w="3784" w:type="dxa"/>
            <w:shd w:val="clear" w:color="auto" w:fill="auto"/>
            <w:vAlign w:val="center"/>
          </w:tcPr>
          <w:p w14:paraId="7953B8F5" w14:textId="67FCF49C" w:rsidR="00A55211" w:rsidRPr="00A55211" w:rsidRDefault="00A55211" w:rsidP="00A55211">
            <w:pPr>
              <w:ind w:firstLineChars="100" w:firstLine="200"/>
              <w:rPr>
                <w:rFonts w:cs="Arial"/>
                <w:color w:val="00B050"/>
                <w:sz w:val="20"/>
                <w:szCs w:val="20"/>
              </w:rPr>
            </w:pPr>
            <w:r w:rsidRPr="00A55211">
              <w:rPr>
                <w:rFonts w:cs="Arial"/>
                <w:color w:val="000000"/>
                <w:sz w:val="20"/>
                <w:szCs w:val="20"/>
              </w:rPr>
              <w:t>Abrazadera o amarre plástico UL en polímero poliamida 6.6 para trabajo pesado de longitud (cm) 35, ancho (mm) 4.8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50 </w:t>
            </w:r>
          </w:p>
        </w:tc>
        <w:tc>
          <w:tcPr>
            <w:tcW w:w="996" w:type="dxa"/>
            <w:vAlign w:val="center"/>
          </w:tcPr>
          <w:p w14:paraId="1BEB7715" w14:textId="4EB29F11"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33441FA5" w14:textId="0165E76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77ECD90" w14:textId="77777777" w:rsidR="00A55211" w:rsidRPr="00A55211" w:rsidRDefault="00A55211" w:rsidP="00A55211">
            <w:pPr>
              <w:rPr>
                <w:rFonts w:cs="Arial"/>
                <w:color w:val="000000"/>
                <w:sz w:val="20"/>
                <w:szCs w:val="20"/>
                <w:lang w:val="es-ES"/>
              </w:rPr>
            </w:pPr>
          </w:p>
        </w:tc>
        <w:tc>
          <w:tcPr>
            <w:tcW w:w="1423" w:type="dxa"/>
          </w:tcPr>
          <w:p w14:paraId="36A0F83C" w14:textId="77777777" w:rsidR="00A55211" w:rsidRPr="00A55211" w:rsidRDefault="00A55211" w:rsidP="00A55211">
            <w:pPr>
              <w:rPr>
                <w:rFonts w:cs="Arial"/>
                <w:color w:val="000000"/>
                <w:sz w:val="20"/>
                <w:szCs w:val="20"/>
                <w:lang w:val="es-ES"/>
              </w:rPr>
            </w:pPr>
          </w:p>
        </w:tc>
      </w:tr>
      <w:tr w:rsidR="00A55211" w:rsidRPr="00A55211" w14:paraId="6E6968EB" w14:textId="77777777" w:rsidTr="00A55211">
        <w:tc>
          <w:tcPr>
            <w:tcW w:w="0" w:type="auto"/>
            <w:shd w:val="clear" w:color="auto" w:fill="auto"/>
            <w:vAlign w:val="center"/>
          </w:tcPr>
          <w:p w14:paraId="5E58946A" w14:textId="569DC42E" w:rsidR="00A55211" w:rsidRPr="00A55211" w:rsidRDefault="00A55211" w:rsidP="00A55211">
            <w:pPr>
              <w:jc w:val="center"/>
              <w:rPr>
                <w:rFonts w:cs="Arial"/>
                <w:color w:val="000000"/>
                <w:sz w:val="20"/>
                <w:szCs w:val="20"/>
              </w:rPr>
            </w:pPr>
            <w:r w:rsidRPr="00A55211">
              <w:rPr>
                <w:rFonts w:cs="Arial"/>
                <w:color w:val="000000"/>
                <w:sz w:val="20"/>
                <w:szCs w:val="20"/>
              </w:rPr>
              <w:t>8</w:t>
            </w:r>
          </w:p>
        </w:tc>
        <w:tc>
          <w:tcPr>
            <w:tcW w:w="3784" w:type="dxa"/>
            <w:shd w:val="clear" w:color="auto" w:fill="auto"/>
            <w:vAlign w:val="center"/>
          </w:tcPr>
          <w:p w14:paraId="074288BE" w14:textId="19B29EC4" w:rsidR="00A55211" w:rsidRPr="00A55211" w:rsidRDefault="00A55211" w:rsidP="00A55211">
            <w:pPr>
              <w:ind w:firstLineChars="100" w:firstLine="200"/>
              <w:rPr>
                <w:rFonts w:cs="Arial"/>
                <w:color w:val="00B050"/>
                <w:sz w:val="20"/>
                <w:szCs w:val="20"/>
              </w:rPr>
            </w:pPr>
            <w:r w:rsidRPr="00A55211">
              <w:rPr>
                <w:rFonts w:cs="Arial"/>
                <w:color w:val="000000"/>
                <w:sz w:val="20"/>
                <w:szCs w:val="20"/>
              </w:rPr>
              <w:t>Abrazadera o amarre plástico UL en polímero poliamida 6.6 para trabajo pesado de longitud (cm) 82, ancho (mm) 9.0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175 </w:t>
            </w:r>
          </w:p>
        </w:tc>
        <w:tc>
          <w:tcPr>
            <w:tcW w:w="996" w:type="dxa"/>
            <w:vAlign w:val="center"/>
          </w:tcPr>
          <w:p w14:paraId="1E849986" w14:textId="25C5FF79"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60025B81" w14:textId="207602B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57D5C0C" w14:textId="77777777" w:rsidR="00A55211" w:rsidRPr="00A55211" w:rsidRDefault="00A55211" w:rsidP="00A55211">
            <w:pPr>
              <w:rPr>
                <w:rFonts w:cs="Arial"/>
                <w:color w:val="000000"/>
                <w:sz w:val="20"/>
                <w:szCs w:val="20"/>
                <w:lang w:val="es-ES"/>
              </w:rPr>
            </w:pPr>
          </w:p>
        </w:tc>
        <w:tc>
          <w:tcPr>
            <w:tcW w:w="1423" w:type="dxa"/>
          </w:tcPr>
          <w:p w14:paraId="45411FAF" w14:textId="77777777" w:rsidR="00A55211" w:rsidRPr="00A55211" w:rsidRDefault="00A55211" w:rsidP="00A55211">
            <w:pPr>
              <w:rPr>
                <w:rFonts w:cs="Arial"/>
                <w:color w:val="000000"/>
                <w:sz w:val="20"/>
                <w:szCs w:val="20"/>
                <w:lang w:val="es-ES"/>
              </w:rPr>
            </w:pPr>
          </w:p>
        </w:tc>
      </w:tr>
      <w:tr w:rsidR="00A55211" w:rsidRPr="00A55211" w14:paraId="591E2AC1" w14:textId="77777777" w:rsidTr="00A55211">
        <w:tc>
          <w:tcPr>
            <w:tcW w:w="0" w:type="auto"/>
            <w:shd w:val="clear" w:color="auto" w:fill="auto"/>
            <w:vAlign w:val="center"/>
          </w:tcPr>
          <w:p w14:paraId="55FC47D4" w14:textId="60B7DC5E" w:rsidR="00A55211" w:rsidRPr="00A55211" w:rsidRDefault="00A55211" w:rsidP="00A55211">
            <w:pPr>
              <w:jc w:val="center"/>
              <w:rPr>
                <w:rFonts w:cs="Arial"/>
                <w:color w:val="000000"/>
                <w:sz w:val="20"/>
                <w:szCs w:val="20"/>
              </w:rPr>
            </w:pPr>
            <w:r w:rsidRPr="00A55211">
              <w:rPr>
                <w:rFonts w:cs="Arial"/>
                <w:color w:val="000000"/>
                <w:sz w:val="20"/>
                <w:szCs w:val="20"/>
              </w:rPr>
              <w:t>9</w:t>
            </w:r>
          </w:p>
        </w:tc>
        <w:tc>
          <w:tcPr>
            <w:tcW w:w="3784" w:type="dxa"/>
            <w:shd w:val="clear" w:color="auto" w:fill="auto"/>
            <w:vAlign w:val="center"/>
          </w:tcPr>
          <w:p w14:paraId="4A5C837B" w14:textId="455FC908" w:rsidR="00A55211" w:rsidRPr="00A55211" w:rsidRDefault="00A55211" w:rsidP="00A55211">
            <w:pPr>
              <w:ind w:firstLineChars="100" w:firstLine="200"/>
              <w:rPr>
                <w:rFonts w:cs="Arial"/>
                <w:color w:val="00B050"/>
                <w:sz w:val="20"/>
                <w:szCs w:val="20"/>
              </w:rPr>
            </w:pPr>
            <w:r w:rsidRPr="00A55211">
              <w:rPr>
                <w:rFonts w:cs="Arial"/>
                <w:color w:val="000000"/>
                <w:sz w:val="20"/>
                <w:szCs w:val="20"/>
              </w:rPr>
              <w:t>Abrazadera o amarre plástico UL en polímero poliamida 6.6 para trabajo pesado de longitud (cm) 35, ancho (mm) 8.0 color negro y resistencia (</w:t>
            </w:r>
            <w:proofErr w:type="spellStart"/>
            <w:r w:rsidRPr="00A55211">
              <w:rPr>
                <w:rFonts w:cs="Arial"/>
                <w:color w:val="000000"/>
                <w:sz w:val="20"/>
                <w:szCs w:val="20"/>
              </w:rPr>
              <w:t>Lbs</w:t>
            </w:r>
            <w:proofErr w:type="spellEnd"/>
            <w:r w:rsidRPr="00A55211">
              <w:rPr>
                <w:rFonts w:cs="Arial"/>
                <w:color w:val="000000"/>
                <w:sz w:val="20"/>
                <w:szCs w:val="20"/>
              </w:rPr>
              <w:t xml:space="preserve">) 120 </w:t>
            </w:r>
          </w:p>
        </w:tc>
        <w:tc>
          <w:tcPr>
            <w:tcW w:w="996" w:type="dxa"/>
            <w:vAlign w:val="center"/>
          </w:tcPr>
          <w:p w14:paraId="5A2CDC00" w14:textId="29EAF1FA" w:rsidR="00A55211" w:rsidRPr="00A55211" w:rsidRDefault="00A55211" w:rsidP="00A55211">
            <w:pPr>
              <w:jc w:val="center"/>
              <w:rPr>
                <w:rFonts w:cs="Arial"/>
                <w:color w:val="000000"/>
                <w:sz w:val="20"/>
                <w:szCs w:val="20"/>
              </w:rPr>
            </w:pPr>
            <w:r w:rsidRPr="00A55211">
              <w:rPr>
                <w:rFonts w:cs="Arial"/>
                <w:color w:val="000000"/>
                <w:sz w:val="20"/>
                <w:szCs w:val="20"/>
              </w:rPr>
              <w:t>300</w:t>
            </w:r>
          </w:p>
        </w:tc>
        <w:tc>
          <w:tcPr>
            <w:tcW w:w="973" w:type="dxa"/>
            <w:vAlign w:val="center"/>
          </w:tcPr>
          <w:p w14:paraId="0600CF6F" w14:textId="1DFF8D1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8228A39" w14:textId="77777777" w:rsidR="00A55211" w:rsidRPr="00A55211" w:rsidRDefault="00A55211" w:rsidP="00A55211">
            <w:pPr>
              <w:rPr>
                <w:rFonts w:cs="Arial"/>
                <w:color w:val="000000"/>
                <w:sz w:val="20"/>
                <w:szCs w:val="20"/>
                <w:lang w:val="es-ES"/>
              </w:rPr>
            </w:pPr>
          </w:p>
        </w:tc>
        <w:tc>
          <w:tcPr>
            <w:tcW w:w="1423" w:type="dxa"/>
          </w:tcPr>
          <w:p w14:paraId="101D8FB1" w14:textId="77777777" w:rsidR="00A55211" w:rsidRPr="00A55211" w:rsidRDefault="00A55211" w:rsidP="00A55211">
            <w:pPr>
              <w:rPr>
                <w:rFonts w:cs="Arial"/>
                <w:color w:val="000000"/>
                <w:sz w:val="20"/>
                <w:szCs w:val="20"/>
                <w:lang w:val="es-ES"/>
              </w:rPr>
            </w:pPr>
          </w:p>
        </w:tc>
      </w:tr>
      <w:tr w:rsidR="00A55211" w:rsidRPr="00A55211" w14:paraId="6F9272B4" w14:textId="77777777" w:rsidTr="00A55211">
        <w:tc>
          <w:tcPr>
            <w:tcW w:w="0" w:type="auto"/>
            <w:shd w:val="clear" w:color="auto" w:fill="auto"/>
            <w:vAlign w:val="center"/>
          </w:tcPr>
          <w:p w14:paraId="5FCDD7B1" w14:textId="5CB2673C"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3784" w:type="dxa"/>
            <w:shd w:val="clear" w:color="auto" w:fill="auto"/>
            <w:vAlign w:val="center"/>
          </w:tcPr>
          <w:p w14:paraId="76D87B10" w14:textId="0AED8CEB"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Base adhesiva de nylon color negro ancho (mm) 25, longitud (mm) 25, altura (mm) 7.5 y diámetro orificio (mm) 3.5 </w:t>
            </w:r>
          </w:p>
        </w:tc>
        <w:tc>
          <w:tcPr>
            <w:tcW w:w="996" w:type="dxa"/>
            <w:vAlign w:val="center"/>
          </w:tcPr>
          <w:p w14:paraId="69F605E1" w14:textId="03DC65BA"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1E4C6653" w14:textId="1AA7361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3FE52F8" w14:textId="77777777" w:rsidR="00A55211" w:rsidRPr="00A55211" w:rsidRDefault="00A55211" w:rsidP="00A55211">
            <w:pPr>
              <w:rPr>
                <w:rFonts w:cs="Arial"/>
                <w:color w:val="000000"/>
                <w:sz w:val="20"/>
                <w:szCs w:val="20"/>
                <w:lang w:val="es-ES"/>
              </w:rPr>
            </w:pPr>
          </w:p>
        </w:tc>
        <w:tc>
          <w:tcPr>
            <w:tcW w:w="1423" w:type="dxa"/>
          </w:tcPr>
          <w:p w14:paraId="7EC1E59B" w14:textId="77777777" w:rsidR="00A55211" w:rsidRPr="00A55211" w:rsidRDefault="00A55211" w:rsidP="00A55211">
            <w:pPr>
              <w:rPr>
                <w:rFonts w:cs="Arial"/>
                <w:color w:val="000000"/>
                <w:sz w:val="20"/>
                <w:szCs w:val="20"/>
                <w:lang w:val="es-ES"/>
              </w:rPr>
            </w:pPr>
          </w:p>
        </w:tc>
      </w:tr>
      <w:tr w:rsidR="00A55211" w:rsidRPr="00A55211" w14:paraId="09CC9C7C" w14:textId="77777777" w:rsidTr="00A55211">
        <w:tc>
          <w:tcPr>
            <w:tcW w:w="0" w:type="auto"/>
            <w:shd w:val="clear" w:color="auto" w:fill="auto"/>
            <w:vAlign w:val="center"/>
          </w:tcPr>
          <w:p w14:paraId="6E43ACB4" w14:textId="0FB29BA3" w:rsidR="00A55211" w:rsidRPr="00A55211" w:rsidRDefault="00A55211" w:rsidP="00A55211">
            <w:pPr>
              <w:jc w:val="center"/>
              <w:rPr>
                <w:rFonts w:cs="Arial"/>
                <w:color w:val="000000"/>
                <w:sz w:val="20"/>
                <w:szCs w:val="20"/>
              </w:rPr>
            </w:pPr>
            <w:r w:rsidRPr="00A55211">
              <w:rPr>
                <w:rFonts w:cs="Arial"/>
                <w:color w:val="000000"/>
                <w:sz w:val="20"/>
                <w:szCs w:val="20"/>
              </w:rPr>
              <w:lastRenderedPageBreak/>
              <w:t>11</w:t>
            </w:r>
          </w:p>
        </w:tc>
        <w:tc>
          <w:tcPr>
            <w:tcW w:w="3784" w:type="dxa"/>
            <w:shd w:val="clear" w:color="auto" w:fill="auto"/>
            <w:vAlign w:val="center"/>
          </w:tcPr>
          <w:p w14:paraId="35455A3F" w14:textId="4DEF37E8"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Bloque de contacto auxiliar de montaje frontal, contacto 2NA + 2NC </w:t>
            </w:r>
          </w:p>
        </w:tc>
        <w:tc>
          <w:tcPr>
            <w:tcW w:w="996" w:type="dxa"/>
            <w:vAlign w:val="center"/>
          </w:tcPr>
          <w:p w14:paraId="40A3E93F" w14:textId="60B25DC7"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6B37DEDD" w14:textId="517A353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96DC157" w14:textId="77777777" w:rsidR="00A55211" w:rsidRPr="00A55211" w:rsidRDefault="00A55211" w:rsidP="00A55211">
            <w:pPr>
              <w:rPr>
                <w:rFonts w:cs="Arial"/>
                <w:color w:val="000000"/>
                <w:sz w:val="20"/>
                <w:szCs w:val="20"/>
                <w:lang w:val="es-ES"/>
              </w:rPr>
            </w:pPr>
          </w:p>
        </w:tc>
        <w:tc>
          <w:tcPr>
            <w:tcW w:w="1423" w:type="dxa"/>
          </w:tcPr>
          <w:p w14:paraId="629F0696" w14:textId="77777777" w:rsidR="00A55211" w:rsidRPr="00A55211" w:rsidRDefault="00A55211" w:rsidP="00A55211">
            <w:pPr>
              <w:rPr>
                <w:rFonts w:cs="Arial"/>
                <w:color w:val="000000"/>
                <w:sz w:val="20"/>
                <w:szCs w:val="20"/>
                <w:lang w:val="es-ES"/>
              </w:rPr>
            </w:pPr>
          </w:p>
        </w:tc>
      </w:tr>
      <w:tr w:rsidR="00A55211" w:rsidRPr="00A55211" w14:paraId="4D07A309" w14:textId="77777777" w:rsidTr="00A55211">
        <w:tc>
          <w:tcPr>
            <w:tcW w:w="0" w:type="auto"/>
            <w:shd w:val="clear" w:color="auto" w:fill="auto"/>
            <w:vAlign w:val="center"/>
          </w:tcPr>
          <w:p w14:paraId="12D7E2EF" w14:textId="5D8E699D" w:rsidR="00A55211" w:rsidRPr="00A55211" w:rsidRDefault="00A55211" w:rsidP="00A55211">
            <w:pPr>
              <w:jc w:val="center"/>
              <w:rPr>
                <w:rFonts w:cs="Arial"/>
                <w:color w:val="000000"/>
                <w:sz w:val="20"/>
                <w:szCs w:val="20"/>
              </w:rPr>
            </w:pPr>
            <w:r w:rsidRPr="00A55211">
              <w:rPr>
                <w:rFonts w:cs="Arial"/>
                <w:color w:val="000000"/>
                <w:sz w:val="20"/>
                <w:szCs w:val="20"/>
              </w:rPr>
              <w:t>12</w:t>
            </w:r>
          </w:p>
        </w:tc>
        <w:tc>
          <w:tcPr>
            <w:tcW w:w="3784" w:type="dxa"/>
            <w:shd w:val="clear" w:color="auto" w:fill="auto"/>
            <w:vAlign w:val="center"/>
          </w:tcPr>
          <w:p w14:paraId="7F29B0BB" w14:textId="4F8A168F" w:rsidR="00A55211" w:rsidRPr="00A55211" w:rsidRDefault="00A55211" w:rsidP="00A55211">
            <w:pPr>
              <w:ind w:firstLineChars="100" w:firstLine="200"/>
              <w:rPr>
                <w:rFonts w:cs="Arial"/>
                <w:color w:val="00B050"/>
                <w:sz w:val="20"/>
                <w:szCs w:val="20"/>
              </w:rPr>
            </w:pPr>
            <w:r w:rsidRPr="00A55211">
              <w:rPr>
                <w:rFonts w:cs="Arial"/>
                <w:color w:val="000000"/>
                <w:sz w:val="20"/>
                <w:szCs w:val="20"/>
              </w:rPr>
              <w:t>Bombillos bayoneta tipo led de 220Vac color rojo</w:t>
            </w:r>
          </w:p>
        </w:tc>
        <w:tc>
          <w:tcPr>
            <w:tcW w:w="996" w:type="dxa"/>
            <w:vAlign w:val="center"/>
          </w:tcPr>
          <w:p w14:paraId="7D6DE1D4" w14:textId="5FAC4734"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7B7D716E" w14:textId="4DB9FC0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6758D10" w14:textId="77777777" w:rsidR="00A55211" w:rsidRPr="00A55211" w:rsidRDefault="00A55211" w:rsidP="00A55211">
            <w:pPr>
              <w:rPr>
                <w:rFonts w:cs="Arial"/>
                <w:color w:val="000000"/>
                <w:sz w:val="20"/>
                <w:szCs w:val="20"/>
                <w:lang w:val="es-ES"/>
              </w:rPr>
            </w:pPr>
          </w:p>
        </w:tc>
        <w:tc>
          <w:tcPr>
            <w:tcW w:w="1423" w:type="dxa"/>
          </w:tcPr>
          <w:p w14:paraId="36B15B48" w14:textId="77777777" w:rsidR="00A55211" w:rsidRPr="00A55211" w:rsidRDefault="00A55211" w:rsidP="00A55211">
            <w:pPr>
              <w:rPr>
                <w:rFonts w:cs="Arial"/>
                <w:color w:val="000000"/>
                <w:sz w:val="20"/>
                <w:szCs w:val="20"/>
                <w:lang w:val="es-ES"/>
              </w:rPr>
            </w:pPr>
          </w:p>
        </w:tc>
      </w:tr>
      <w:tr w:rsidR="00A55211" w:rsidRPr="00A55211" w14:paraId="41030AB5" w14:textId="77777777" w:rsidTr="00A55211">
        <w:tc>
          <w:tcPr>
            <w:tcW w:w="0" w:type="auto"/>
            <w:shd w:val="clear" w:color="auto" w:fill="auto"/>
            <w:vAlign w:val="center"/>
          </w:tcPr>
          <w:p w14:paraId="0C4EC2EB" w14:textId="77F50AFD" w:rsidR="00A55211" w:rsidRPr="00A55211" w:rsidRDefault="00A55211" w:rsidP="00A55211">
            <w:pPr>
              <w:jc w:val="center"/>
              <w:rPr>
                <w:rFonts w:cs="Arial"/>
                <w:color w:val="000000"/>
                <w:sz w:val="20"/>
                <w:szCs w:val="20"/>
              </w:rPr>
            </w:pPr>
            <w:r w:rsidRPr="00A55211">
              <w:rPr>
                <w:rFonts w:cs="Arial"/>
                <w:color w:val="000000"/>
                <w:sz w:val="20"/>
                <w:szCs w:val="20"/>
              </w:rPr>
              <w:t>13</w:t>
            </w:r>
          </w:p>
        </w:tc>
        <w:tc>
          <w:tcPr>
            <w:tcW w:w="3784" w:type="dxa"/>
            <w:shd w:val="clear" w:color="auto" w:fill="auto"/>
            <w:vAlign w:val="center"/>
          </w:tcPr>
          <w:p w14:paraId="44986599" w14:textId="157B2FAB" w:rsidR="00A55211" w:rsidRPr="00A55211" w:rsidRDefault="00A55211" w:rsidP="00A55211">
            <w:pPr>
              <w:ind w:firstLineChars="100" w:firstLine="200"/>
              <w:rPr>
                <w:rFonts w:cs="Arial"/>
                <w:color w:val="00B050"/>
                <w:sz w:val="20"/>
                <w:szCs w:val="20"/>
              </w:rPr>
            </w:pPr>
            <w:r w:rsidRPr="00A55211">
              <w:rPr>
                <w:rFonts w:cs="Arial"/>
                <w:color w:val="000000"/>
                <w:sz w:val="20"/>
                <w:szCs w:val="20"/>
              </w:rPr>
              <w:t>Bombillos bayoneta tipo led de 220Vac color verde</w:t>
            </w:r>
          </w:p>
        </w:tc>
        <w:tc>
          <w:tcPr>
            <w:tcW w:w="996" w:type="dxa"/>
            <w:vAlign w:val="center"/>
          </w:tcPr>
          <w:p w14:paraId="257E6936" w14:textId="0BEEC92D"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7D971328" w14:textId="73FD2D2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7C6DDDE" w14:textId="77777777" w:rsidR="00A55211" w:rsidRPr="00A55211" w:rsidRDefault="00A55211" w:rsidP="00A55211">
            <w:pPr>
              <w:rPr>
                <w:rFonts w:cs="Arial"/>
                <w:color w:val="000000"/>
                <w:sz w:val="20"/>
                <w:szCs w:val="20"/>
                <w:lang w:val="es-ES"/>
              </w:rPr>
            </w:pPr>
          </w:p>
        </w:tc>
        <w:tc>
          <w:tcPr>
            <w:tcW w:w="1423" w:type="dxa"/>
          </w:tcPr>
          <w:p w14:paraId="133A5CB3" w14:textId="77777777" w:rsidR="00A55211" w:rsidRPr="00A55211" w:rsidRDefault="00A55211" w:rsidP="00A55211">
            <w:pPr>
              <w:rPr>
                <w:rFonts w:cs="Arial"/>
                <w:color w:val="000000"/>
                <w:sz w:val="20"/>
                <w:szCs w:val="20"/>
                <w:lang w:val="es-ES"/>
              </w:rPr>
            </w:pPr>
          </w:p>
        </w:tc>
      </w:tr>
      <w:tr w:rsidR="00A55211" w:rsidRPr="00A55211" w14:paraId="1DAA54F4" w14:textId="77777777" w:rsidTr="00A55211">
        <w:tc>
          <w:tcPr>
            <w:tcW w:w="0" w:type="auto"/>
            <w:shd w:val="clear" w:color="auto" w:fill="auto"/>
            <w:vAlign w:val="center"/>
          </w:tcPr>
          <w:p w14:paraId="0931E8C3" w14:textId="51E437B2" w:rsidR="00A55211" w:rsidRPr="00A55211" w:rsidRDefault="00A55211" w:rsidP="00A55211">
            <w:pPr>
              <w:jc w:val="center"/>
              <w:rPr>
                <w:rFonts w:cs="Arial"/>
                <w:color w:val="000000"/>
                <w:sz w:val="20"/>
                <w:szCs w:val="20"/>
              </w:rPr>
            </w:pPr>
            <w:r w:rsidRPr="00A55211">
              <w:rPr>
                <w:rFonts w:cs="Arial"/>
                <w:color w:val="000000"/>
                <w:sz w:val="20"/>
                <w:szCs w:val="20"/>
              </w:rPr>
              <w:t>14</w:t>
            </w:r>
          </w:p>
        </w:tc>
        <w:tc>
          <w:tcPr>
            <w:tcW w:w="3784" w:type="dxa"/>
            <w:shd w:val="clear" w:color="auto" w:fill="auto"/>
            <w:vAlign w:val="center"/>
          </w:tcPr>
          <w:p w14:paraId="5ABB2388" w14:textId="29241849"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Bombillos led de 40W/6500K tipo de rosca E27 </w:t>
            </w:r>
          </w:p>
        </w:tc>
        <w:tc>
          <w:tcPr>
            <w:tcW w:w="996" w:type="dxa"/>
            <w:vAlign w:val="center"/>
          </w:tcPr>
          <w:p w14:paraId="584EF611" w14:textId="53BBCCC2"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6842C5F6" w14:textId="4E22524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4B15BC3" w14:textId="77777777" w:rsidR="00A55211" w:rsidRPr="00A55211" w:rsidRDefault="00A55211" w:rsidP="00A55211">
            <w:pPr>
              <w:rPr>
                <w:rFonts w:cs="Arial"/>
                <w:color w:val="000000"/>
                <w:sz w:val="20"/>
                <w:szCs w:val="20"/>
                <w:lang w:val="es-ES"/>
              </w:rPr>
            </w:pPr>
          </w:p>
        </w:tc>
        <w:tc>
          <w:tcPr>
            <w:tcW w:w="1423" w:type="dxa"/>
          </w:tcPr>
          <w:p w14:paraId="031A292D" w14:textId="77777777" w:rsidR="00A55211" w:rsidRPr="00A55211" w:rsidRDefault="00A55211" w:rsidP="00A55211">
            <w:pPr>
              <w:rPr>
                <w:rFonts w:cs="Arial"/>
                <w:color w:val="000000"/>
                <w:sz w:val="20"/>
                <w:szCs w:val="20"/>
                <w:lang w:val="es-ES"/>
              </w:rPr>
            </w:pPr>
          </w:p>
        </w:tc>
      </w:tr>
      <w:tr w:rsidR="00A55211" w:rsidRPr="00A55211" w14:paraId="7CE37C1A" w14:textId="77777777" w:rsidTr="00A55211">
        <w:tc>
          <w:tcPr>
            <w:tcW w:w="0" w:type="auto"/>
            <w:shd w:val="clear" w:color="auto" w:fill="auto"/>
            <w:vAlign w:val="center"/>
          </w:tcPr>
          <w:p w14:paraId="57F72F96" w14:textId="6072604C"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3784" w:type="dxa"/>
            <w:shd w:val="clear" w:color="auto" w:fill="auto"/>
            <w:vAlign w:val="center"/>
          </w:tcPr>
          <w:p w14:paraId="40E9689B" w14:textId="5814A606"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color blanco </w:t>
            </w:r>
            <w:proofErr w:type="spellStart"/>
            <w:r w:rsidRPr="00A55211">
              <w:rPr>
                <w:rFonts w:cs="Arial"/>
                <w:color w:val="000000"/>
                <w:sz w:val="20"/>
                <w:szCs w:val="20"/>
              </w:rPr>
              <w:t>flexiplus</w:t>
            </w:r>
            <w:proofErr w:type="spellEnd"/>
            <w:r w:rsidRPr="00A55211">
              <w:rPr>
                <w:rFonts w:cs="Arial"/>
                <w:color w:val="000000"/>
                <w:sz w:val="20"/>
                <w:szCs w:val="20"/>
              </w:rPr>
              <w:t xml:space="preserve"> AWM 105 C Cu calibre 18 AWG 600 V PVC RoHS </w:t>
            </w:r>
          </w:p>
        </w:tc>
        <w:tc>
          <w:tcPr>
            <w:tcW w:w="996" w:type="dxa"/>
            <w:vAlign w:val="center"/>
          </w:tcPr>
          <w:p w14:paraId="555ED75A" w14:textId="3C4D7099"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327877C1" w14:textId="5AFDDD96"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5296FBB5" w14:textId="77777777" w:rsidR="00A55211" w:rsidRPr="00A55211" w:rsidRDefault="00A55211" w:rsidP="00A55211">
            <w:pPr>
              <w:rPr>
                <w:rFonts w:cs="Arial"/>
                <w:color w:val="000000"/>
                <w:sz w:val="20"/>
                <w:szCs w:val="20"/>
                <w:lang w:val="es-ES"/>
              </w:rPr>
            </w:pPr>
          </w:p>
        </w:tc>
        <w:tc>
          <w:tcPr>
            <w:tcW w:w="1423" w:type="dxa"/>
          </w:tcPr>
          <w:p w14:paraId="05432B5F" w14:textId="77777777" w:rsidR="00A55211" w:rsidRPr="00A55211" w:rsidRDefault="00A55211" w:rsidP="00A55211">
            <w:pPr>
              <w:rPr>
                <w:rFonts w:cs="Arial"/>
                <w:color w:val="000000"/>
                <w:sz w:val="20"/>
                <w:szCs w:val="20"/>
                <w:lang w:val="es-ES"/>
              </w:rPr>
            </w:pPr>
          </w:p>
        </w:tc>
      </w:tr>
      <w:tr w:rsidR="00A55211" w:rsidRPr="00A55211" w14:paraId="4BEEF162" w14:textId="77777777" w:rsidTr="00A55211">
        <w:tc>
          <w:tcPr>
            <w:tcW w:w="0" w:type="auto"/>
            <w:shd w:val="clear" w:color="auto" w:fill="auto"/>
            <w:vAlign w:val="center"/>
          </w:tcPr>
          <w:p w14:paraId="50529FEE" w14:textId="7818F513" w:rsidR="00A55211" w:rsidRPr="00A55211" w:rsidRDefault="00A55211" w:rsidP="00A55211">
            <w:pPr>
              <w:jc w:val="center"/>
              <w:rPr>
                <w:rFonts w:cs="Arial"/>
                <w:color w:val="000000"/>
                <w:sz w:val="20"/>
                <w:szCs w:val="20"/>
              </w:rPr>
            </w:pPr>
            <w:r w:rsidRPr="00A55211">
              <w:rPr>
                <w:rFonts w:cs="Arial"/>
                <w:color w:val="000000"/>
                <w:sz w:val="20"/>
                <w:szCs w:val="20"/>
              </w:rPr>
              <w:t>16</w:t>
            </w:r>
          </w:p>
        </w:tc>
        <w:tc>
          <w:tcPr>
            <w:tcW w:w="3784" w:type="dxa"/>
            <w:shd w:val="clear" w:color="auto" w:fill="auto"/>
            <w:vAlign w:val="center"/>
          </w:tcPr>
          <w:p w14:paraId="0CCE540B" w14:textId="4B266AB7"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color negro </w:t>
            </w:r>
            <w:proofErr w:type="spellStart"/>
            <w:r w:rsidRPr="00A55211">
              <w:rPr>
                <w:rFonts w:cs="Arial"/>
                <w:color w:val="000000"/>
                <w:sz w:val="20"/>
                <w:szCs w:val="20"/>
              </w:rPr>
              <w:t>flexiplus</w:t>
            </w:r>
            <w:proofErr w:type="spellEnd"/>
            <w:r w:rsidRPr="00A55211">
              <w:rPr>
                <w:rFonts w:cs="Arial"/>
                <w:color w:val="000000"/>
                <w:sz w:val="20"/>
                <w:szCs w:val="20"/>
              </w:rPr>
              <w:t xml:space="preserve"> AWM 105 C Cu calibre 18 AWG 600 V PVC RoHS</w:t>
            </w:r>
          </w:p>
        </w:tc>
        <w:tc>
          <w:tcPr>
            <w:tcW w:w="996" w:type="dxa"/>
            <w:vAlign w:val="center"/>
          </w:tcPr>
          <w:p w14:paraId="627AD0A8" w14:textId="64FD154E"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1CA3B2BF" w14:textId="6A5BF938"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4F0D0A93" w14:textId="77777777" w:rsidR="00A55211" w:rsidRPr="00A55211" w:rsidRDefault="00A55211" w:rsidP="00A55211">
            <w:pPr>
              <w:rPr>
                <w:rFonts w:cs="Arial"/>
                <w:color w:val="000000"/>
                <w:sz w:val="20"/>
                <w:szCs w:val="20"/>
                <w:lang w:val="es-ES"/>
              </w:rPr>
            </w:pPr>
          </w:p>
        </w:tc>
        <w:tc>
          <w:tcPr>
            <w:tcW w:w="1423" w:type="dxa"/>
          </w:tcPr>
          <w:p w14:paraId="425B844A" w14:textId="77777777" w:rsidR="00A55211" w:rsidRPr="00A55211" w:rsidRDefault="00A55211" w:rsidP="00A55211">
            <w:pPr>
              <w:rPr>
                <w:rFonts w:cs="Arial"/>
                <w:color w:val="000000"/>
                <w:sz w:val="20"/>
                <w:szCs w:val="20"/>
                <w:lang w:val="es-ES"/>
              </w:rPr>
            </w:pPr>
          </w:p>
        </w:tc>
      </w:tr>
      <w:tr w:rsidR="00A55211" w:rsidRPr="00A55211" w14:paraId="4DCF36CC" w14:textId="77777777" w:rsidTr="00A55211">
        <w:tc>
          <w:tcPr>
            <w:tcW w:w="0" w:type="auto"/>
            <w:shd w:val="clear" w:color="auto" w:fill="auto"/>
            <w:vAlign w:val="center"/>
          </w:tcPr>
          <w:p w14:paraId="73A49C54" w14:textId="4AC58FD4" w:rsidR="00A55211" w:rsidRPr="00A55211" w:rsidRDefault="00A55211" w:rsidP="00A55211">
            <w:pPr>
              <w:jc w:val="center"/>
              <w:rPr>
                <w:rFonts w:cs="Arial"/>
                <w:color w:val="000000"/>
                <w:sz w:val="20"/>
                <w:szCs w:val="20"/>
              </w:rPr>
            </w:pPr>
            <w:r w:rsidRPr="00A55211">
              <w:rPr>
                <w:rFonts w:cs="Arial"/>
                <w:color w:val="000000"/>
                <w:sz w:val="20"/>
                <w:szCs w:val="20"/>
              </w:rPr>
              <w:t>17</w:t>
            </w:r>
          </w:p>
        </w:tc>
        <w:tc>
          <w:tcPr>
            <w:tcW w:w="3784" w:type="dxa"/>
            <w:shd w:val="clear" w:color="auto" w:fill="auto"/>
            <w:vAlign w:val="center"/>
          </w:tcPr>
          <w:p w14:paraId="0D0E2726" w14:textId="5D16B2BE"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color negro </w:t>
            </w:r>
            <w:proofErr w:type="spellStart"/>
            <w:r w:rsidRPr="00A55211">
              <w:rPr>
                <w:rFonts w:cs="Arial"/>
                <w:color w:val="000000"/>
                <w:sz w:val="20"/>
                <w:szCs w:val="20"/>
              </w:rPr>
              <w:t>soldaflex</w:t>
            </w:r>
            <w:proofErr w:type="spellEnd"/>
            <w:r w:rsidRPr="00A55211">
              <w:rPr>
                <w:rFonts w:cs="Arial"/>
                <w:color w:val="000000"/>
                <w:sz w:val="20"/>
                <w:szCs w:val="20"/>
              </w:rPr>
              <w:t xml:space="preserve"> TPR 105 C calibre 4 AWG 600V HF </w:t>
            </w:r>
          </w:p>
        </w:tc>
        <w:tc>
          <w:tcPr>
            <w:tcW w:w="996" w:type="dxa"/>
            <w:vAlign w:val="center"/>
          </w:tcPr>
          <w:p w14:paraId="73008E2E" w14:textId="44729B1C" w:rsidR="00A55211" w:rsidRPr="00A55211" w:rsidRDefault="00A55211" w:rsidP="00A55211">
            <w:pPr>
              <w:jc w:val="center"/>
              <w:rPr>
                <w:rFonts w:cs="Arial"/>
                <w:color w:val="000000"/>
                <w:sz w:val="20"/>
                <w:szCs w:val="20"/>
              </w:rPr>
            </w:pPr>
            <w:r w:rsidRPr="00A55211">
              <w:rPr>
                <w:rFonts w:cs="Arial"/>
                <w:color w:val="000000"/>
                <w:sz w:val="20"/>
                <w:szCs w:val="20"/>
              </w:rPr>
              <w:t>50</w:t>
            </w:r>
          </w:p>
        </w:tc>
        <w:tc>
          <w:tcPr>
            <w:tcW w:w="973" w:type="dxa"/>
            <w:vAlign w:val="center"/>
          </w:tcPr>
          <w:p w14:paraId="775B6F72" w14:textId="75BC676B"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09CF689F" w14:textId="77777777" w:rsidR="00A55211" w:rsidRPr="00A55211" w:rsidRDefault="00A55211" w:rsidP="00A55211">
            <w:pPr>
              <w:rPr>
                <w:rFonts w:cs="Arial"/>
                <w:color w:val="000000"/>
                <w:sz w:val="20"/>
                <w:szCs w:val="20"/>
                <w:lang w:val="es-ES"/>
              </w:rPr>
            </w:pPr>
          </w:p>
        </w:tc>
        <w:tc>
          <w:tcPr>
            <w:tcW w:w="1423" w:type="dxa"/>
          </w:tcPr>
          <w:p w14:paraId="74ED4724" w14:textId="77777777" w:rsidR="00A55211" w:rsidRPr="00A55211" w:rsidRDefault="00A55211" w:rsidP="00A55211">
            <w:pPr>
              <w:rPr>
                <w:rFonts w:cs="Arial"/>
                <w:color w:val="000000"/>
                <w:sz w:val="20"/>
                <w:szCs w:val="20"/>
                <w:lang w:val="es-ES"/>
              </w:rPr>
            </w:pPr>
          </w:p>
        </w:tc>
      </w:tr>
      <w:tr w:rsidR="00A55211" w:rsidRPr="00A55211" w14:paraId="576D89AF" w14:textId="77777777" w:rsidTr="00A55211">
        <w:tc>
          <w:tcPr>
            <w:tcW w:w="0" w:type="auto"/>
            <w:shd w:val="clear" w:color="auto" w:fill="auto"/>
            <w:vAlign w:val="center"/>
          </w:tcPr>
          <w:p w14:paraId="748DAA88" w14:textId="22017BA8" w:rsidR="00A55211" w:rsidRPr="00A55211" w:rsidRDefault="00A55211" w:rsidP="00A55211">
            <w:pPr>
              <w:jc w:val="center"/>
              <w:rPr>
                <w:rFonts w:cs="Arial"/>
                <w:color w:val="000000"/>
                <w:sz w:val="20"/>
                <w:szCs w:val="20"/>
              </w:rPr>
            </w:pPr>
            <w:r w:rsidRPr="00A55211">
              <w:rPr>
                <w:rFonts w:cs="Arial"/>
                <w:color w:val="000000"/>
                <w:sz w:val="20"/>
                <w:szCs w:val="20"/>
              </w:rPr>
              <w:t>18</w:t>
            </w:r>
          </w:p>
        </w:tc>
        <w:tc>
          <w:tcPr>
            <w:tcW w:w="3784" w:type="dxa"/>
            <w:shd w:val="clear" w:color="auto" w:fill="auto"/>
            <w:vAlign w:val="center"/>
          </w:tcPr>
          <w:p w14:paraId="79D42C39" w14:textId="2A48BB4D"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color negro </w:t>
            </w:r>
            <w:proofErr w:type="spellStart"/>
            <w:r w:rsidRPr="00A55211">
              <w:rPr>
                <w:rFonts w:cs="Arial"/>
                <w:color w:val="000000"/>
                <w:sz w:val="20"/>
                <w:szCs w:val="20"/>
              </w:rPr>
              <w:t>soldaflex</w:t>
            </w:r>
            <w:proofErr w:type="spellEnd"/>
            <w:r w:rsidRPr="00A55211">
              <w:rPr>
                <w:rFonts w:cs="Arial"/>
                <w:color w:val="000000"/>
                <w:sz w:val="20"/>
                <w:szCs w:val="20"/>
              </w:rPr>
              <w:t xml:space="preserve"> TPR 105 C calibre 6 AWG 600V HF </w:t>
            </w:r>
          </w:p>
        </w:tc>
        <w:tc>
          <w:tcPr>
            <w:tcW w:w="996" w:type="dxa"/>
            <w:vAlign w:val="center"/>
          </w:tcPr>
          <w:p w14:paraId="5BB17A9F" w14:textId="79854285" w:rsidR="00A55211" w:rsidRPr="00A55211" w:rsidRDefault="00A55211" w:rsidP="00A55211">
            <w:pPr>
              <w:jc w:val="center"/>
              <w:rPr>
                <w:rFonts w:cs="Arial"/>
                <w:color w:val="000000"/>
                <w:sz w:val="20"/>
                <w:szCs w:val="20"/>
              </w:rPr>
            </w:pPr>
            <w:r w:rsidRPr="00A55211">
              <w:rPr>
                <w:rFonts w:cs="Arial"/>
                <w:color w:val="000000"/>
                <w:sz w:val="20"/>
                <w:szCs w:val="20"/>
              </w:rPr>
              <w:t>50</w:t>
            </w:r>
          </w:p>
        </w:tc>
        <w:tc>
          <w:tcPr>
            <w:tcW w:w="973" w:type="dxa"/>
            <w:vAlign w:val="center"/>
          </w:tcPr>
          <w:p w14:paraId="42B9FF9A" w14:textId="60C93F07"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748F889D" w14:textId="77777777" w:rsidR="00A55211" w:rsidRPr="00A55211" w:rsidRDefault="00A55211" w:rsidP="00A55211">
            <w:pPr>
              <w:rPr>
                <w:rFonts w:cs="Arial"/>
                <w:color w:val="000000"/>
                <w:sz w:val="20"/>
                <w:szCs w:val="20"/>
                <w:lang w:val="es-ES"/>
              </w:rPr>
            </w:pPr>
          </w:p>
        </w:tc>
        <w:tc>
          <w:tcPr>
            <w:tcW w:w="1423" w:type="dxa"/>
          </w:tcPr>
          <w:p w14:paraId="4178EECA" w14:textId="77777777" w:rsidR="00A55211" w:rsidRPr="00A55211" w:rsidRDefault="00A55211" w:rsidP="00A55211">
            <w:pPr>
              <w:rPr>
                <w:rFonts w:cs="Arial"/>
                <w:color w:val="000000"/>
                <w:sz w:val="20"/>
                <w:szCs w:val="20"/>
                <w:lang w:val="es-ES"/>
              </w:rPr>
            </w:pPr>
          </w:p>
        </w:tc>
      </w:tr>
      <w:tr w:rsidR="00A55211" w:rsidRPr="00A55211" w14:paraId="590D83E7" w14:textId="77777777" w:rsidTr="00A55211">
        <w:tc>
          <w:tcPr>
            <w:tcW w:w="0" w:type="auto"/>
            <w:shd w:val="clear" w:color="auto" w:fill="auto"/>
            <w:vAlign w:val="center"/>
          </w:tcPr>
          <w:p w14:paraId="0509CC2B" w14:textId="13EB0E18" w:rsidR="00A55211" w:rsidRPr="00A55211" w:rsidRDefault="00A55211" w:rsidP="00A55211">
            <w:pPr>
              <w:jc w:val="center"/>
              <w:rPr>
                <w:rFonts w:cs="Arial"/>
                <w:color w:val="000000"/>
                <w:sz w:val="20"/>
                <w:szCs w:val="20"/>
              </w:rPr>
            </w:pPr>
            <w:r w:rsidRPr="00A55211">
              <w:rPr>
                <w:rFonts w:cs="Arial"/>
                <w:color w:val="000000"/>
                <w:sz w:val="20"/>
                <w:szCs w:val="20"/>
              </w:rPr>
              <w:t>19</w:t>
            </w:r>
          </w:p>
        </w:tc>
        <w:tc>
          <w:tcPr>
            <w:tcW w:w="3784" w:type="dxa"/>
            <w:shd w:val="clear" w:color="auto" w:fill="auto"/>
            <w:vAlign w:val="center"/>
          </w:tcPr>
          <w:p w14:paraId="63EA3D59" w14:textId="7999506E"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w:t>
            </w:r>
            <w:proofErr w:type="spellStart"/>
            <w:r w:rsidRPr="00A55211">
              <w:rPr>
                <w:rFonts w:cs="Arial"/>
                <w:color w:val="000000"/>
                <w:sz w:val="20"/>
                <w:szCs w:val="20"/>
              </w:rPr>
              <w:t>encauchetado</w:t>
            </w:r>
            <w:proofErr w:type="spellEnd"/>
            <w:r w:rsidRPr="00A55211">
              <w:rPr>
                <w:rFonts w:cs="Arial"/>
                <w:color w:val="000000"/>
                <w:sz w:val="20"/>
                <w:szCs w:val="20"/>
              </w:rPr>
              <w:t xml:space="preserve"> Cu 90 C 2X18 AWG THHN/THWN-2 600V PVC TC SR </w:t>
            </w:r>
          </w:p>
        </w:tc>
        <w:tc>
          <w:tcPr>
            <w:tcW w:w="996" w:type="dxa"/>
            <w:vAlign w:val="center"/>
          </w:tcPr>
          <w:p w14:paraId="2C407439" w14:textId="2B903C63" w:rsidR="00A55211" w:rsidRPr="00A55211" w:rsidRDefault="00A55211" w:rsidP="00A55211">
            <w:pPr>
              <w:jc w:val="center"/>
              <w:rPr>
                <w:rFonts w:cs="Arial"/>
                <w:color w:val="000000"/>
                <w:sz w:val="20"/>
                <w:szCs w:val="20"/>
              </w:rPr>
            </w:pPr>
            <w:r w:rsidRPr="00A55211">
              <w:rPr>
                <w:rFonts w:cs="Arial"/>
                <w:color w:val="000000"/>
                <w:sz w:val="20"/>
                <w:szCs w:val="20"/>
              </w:rPr>
              <w:t>50</w:t>
            </w:r>
          </w:p>
        </w:tc>
        <w:tc>
          <w:tcPr>
            <w:tcW w:w="973" w:type="dxa"/>
            <w:vAlign w:val="center"/>
          </w:tcPr>
          <w:p w14:paraId="3FB76FF8" w14:textId="02E514DA"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7B4F5EF2" w14:textId="77777777" w:rsidR="00A55211" w:rsidRPr="00A55211" w:rsidRDefault="00A55211" w:rsidP="00A55211">
            <w:pPr>
              <w:rPr>
                <w:rFonts w:cs="Arial"/>
                <w:color w:val="000000"/>
                <w:sz w:val="20"/>
                <w:szCs w:val="20"/>
                <w:lang w:val="es-ES"/>
              </w:rPr>
            </w:pPr>
          </w:p>
        </w:tc>
        <w:tc>
          <w:tcPr>
            <w:tcW w:w="1423" w:type="dxa"/>
          </w:tcPr>
          <w:p w14:paraId="2EFA72A9" w14:textId="77777777" w:rsidR="00A55211" w:rsidRPr="00A55211" w:rsidRDefault="00A55211" w:rsidP="00A55211">
            <w:pPr>
              <w:rPr>
                <w:rFonts w:cs="Arial"/>
                <w:color w:val="000000"/>
                <w:sz w:val="20"/>
                <w:szCs w:val="20"/>
                <w:lang w:val="es-ES"/>
              </w:rPr>
            </w:pPr>
          </w:p>
        </w:tc>
      </w:tr>
      <w:tr w:rsidR="00A55211" w:rsidRPr="00A55211" w14:paraId="239B56D2" w14:textId="77777777" w:rsidTr="00A55211">
        <w:tc>
          <w:tcPr>
            <w:tcW w:w="0" w:type="auto"/>
            <w:shd w:val="clear" w:color="auto" w:fill="auto"/>
            <w:vAlign w:val="center"/>
          </w:tcPr>
          <w:p w14:paraId="2BAC1CF4" w14:textId="068FE52C" w:rsidR="00A55211" w:rsidRPr="00A55211" w:rsidRDefault="00A55211" w:rsidP="00A55211">
            <w:pPr>
              <w:jc w:val="center"/>
              <w:rPr>
                <w:rFonts w:cs="Arial"/>
                <w:color w:val="000000"/>
                <w:sz w:val="20"/>
                <w:szCs w:val="20"/>
              </w:rPr>
            </w:pPr>
            <w:r w:rsidRPr="00A55211">
              <w:rPr>
                <w:rFonts w:cs="Arial"/>
                <w:color w:val="000000"/>
                <w:sz w:val="20"/>
                <w:szCs w:val="20"/>
              </w:rPr>
              <w:t>20</w:t>
            </w:r>
          </w:p>
        </w:tc>
        <w:tc>
          <w:tcPr>
            <w:tcW w:w="3784" w:type="dxa"/>
            <w:shd w:val="clear" w:color="auto" w:fill="auto"/>
            <w:vAlign w:val="center"/>
          </w:tcPr>
          <w:p w14:paraId="04DF82A1" w14:textId="0E7C3374" w:rsidR="00A55211" w:rsidRPr="00A55211" w:rsidRDefault="00A55211" w:rsidP="00A55211">
            <w:pPr>
              <w:ind w:firstLineChars="100" w:firstLine="200"/>
              <w:rPr>
                <w:rFonts w:cs="Arial"/>
                <w:color w:val="00B050"/>
                <w:sz w:val="20"/>
                <w:szCs w:val="20"/>
              </w:rPr>
            </w:pPr>
            <w:r w:rsidRPr="00A55211">
              <w:rPr>
                <w:rFonts w:cs="Arial"/>
                <w:color w:val="000000"/>
                <w:sz w:val="20"/>
                <w:szCs w:val="20"/>
              </w:rPr>
              <w:t xml:space="preserve">Cable </w:t>
            </w:r>
            <w:proofErr w:type="spellStart"/>
            <w:r w:rsidRPr="00A55211">
              <w:rPr>
                <w:rFonts w:cs="Arial"/>
                <w:color w:val="000000"/>
                <w:sz w:val="20"/>
                <w:szCs w:val="20"/>
              </w:rPr>
              <w:t>encauchetado</w:t>
            </w:r>
            <w:proofErr w:type="spellEnd"/>
            <w:r w:rsidRPr="00A55211">
              <w:rPr>
                <w:rFonts w:cs="Arial"/>
                <w:color w:val="000000"/>
                <w:sz w:val="20"/>
                <w:szCs w:val="20"/>
              </w:rPr>
              <w:t xml:space="preserve"> Cu 90 C 4X10 AWG THHN/THWN-2 600V PVC TC SR </w:t>
            </w:r>
          </w:p>
        </w:tc>
        <w:tc>
          <w:tcPr>
            <w:tcW w:w="996" w:type="dxa"/>
            <w:vAlign w:val="center"/>
          </w:tcPr>
          <w:p w14:paraId="0DA300A1" w14:textId="0B35A13F" w:rsidR="00A55211" w:rsidRPr="00A55211" w:rsidRDefault="00A55211" w:rsidP="00A55211">
            <w:pPr>
              <w:jc w:val="center"/>
              <w:rPr>
                <w:rFonts w:cs="Arial"/>
                <w:color w:val="000000"/>
                <w:sz w:val="20"/>
                <w:szCs w:val="20"/>
              </w:rPr>
            </w:pPr>
            <w:r w:rsidRPr="00A55211">
              <w:rPr>
                <w:rFonts w:cs="Arial"/>
                <w:color w:val="000000"/>
                <w:sz w:val="20"/>
                <w:szCs w:val="20"/>
              </w:rPr>
              <w:t>50</w:t>
            </w:r>
          </w:p>
        </w:tc>
        <w:tc>
          <w:tcPr>
            <w:tcW w:w="973" w:type="dxa"/>
            <w:vAlign w:val="center"/>
          </w:tcPr>
          <w:p w14:paraId="415BE56C" w14:textId="3E738A19"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7D7D3E44" w14:textId="77777777" w:rsidR="00A55211" w:rsidRPr="00A55211" w:rsidRDefault="00A55211" w:rsidP="00A55211">
            <w:pPr>
              <w:rPr>
                <w:rFonts w:cs="Arial"/>
                <w:color w:val="000000"/>
                <w:sz w:val="20"/>
                <w:szCs w:val="20"/>
                <w:lang w:val="es-ES"/>
              </w:rPr>
            </w:pPr>
          </w:p>
        </w:tc>
        <w:tc>
          <w:tcPr>
            <w:tcW w:w="1423" w:type="dxa"/>
          </w:tcPr>
          <w:p w14:paraId="48CAB555" w14:textId="77777777" w:rsidR="00A55211" w:rsidRPr="00A55211" w:rsidRDefault="00A55211" w:rsidP="00A55211">
            <w:pPr>
              <w:rPr>
                <w:rFonts w:cs="Arial"/>
                <w:color w:val="000000"/>
                <w:sz w:val="20"/>
                <w:szCs w:val="20"/>
                <w:lang w:val="es-ES"/>
              </w:rPr>
            </w:pPr>
          </w:p>
        </w:tc>
      </w:tr>
      <w:tr w:rsidR="00A55211" w:rsidRPr="00A55211" w14:paraId="2170941F" w14:textId="77777777" w:rsidTr="00A55211">
        <w:tc>
          <w:tcPr>
            <w:tcW w:w="0" w:type="auto"/>
            <w:shd w:val="clear" w:color="auto" w:fill="auto"/>
            <w:vAlign w:val="center"/>
          </w:tcPr>
          <w:p w14:paraId="2A7FE41B" w14:textId="7185ADBB" w:rsidR="00A55211" w:rsidRPr="00A55211" w:rsidRDefault="00A55211" w:rsidP="00A55211">
            <w:pPr>
              <w:jc w:val="center"/>
              <w:rPr>
                <w:rFonts w:cs="Arial"/>
                <w:color w:val="000000"/>
                <w:sz w:val="20"/>
                <w:szCs w:val="20"/>
              </w:rPr>
            </w:pPr>
            <w:r w:rsidRPr="00A55211">
              <w:rPr>
                <w:rFonts w:cs="Arial"/>
                <w:color w:val="000000"/>
                <w:sz w:val="20"/>
                <w:szCs w:val="20"/>
              </w:rPr>
              <w:t>21</w:t>
            </w:r>
          </w:p>
        </w:tc>
        <w:tc>
          <w:tcPr>
            <w:tcW w:w="3784" w:type="dxa"/>
            <w:shd w:val="clear" w:color="auto" w:fill="auto"/>
            <w:vAlign w:val="center"/>
          </w:tcPr>
          <w:p w14:paraId="075E9AEE" w14:textId="3066D82B"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Cable rígido 7 hilo color blanco No 12 </w:t>
            </w:r>
            <w:proofErr w:type="gramStart"/>
            <w:r w:rsidRPr="00A55211">
              <w:rPr>
                <w:rFonts w:cs="Arial"/>
                <w:color w:val="000000"/>
                <w:sz w:val="20"/>
                <w:szCs w:val="20"/>
              </w:rPr>
              <w:t>AWG  THHN</w:t>
            </w:r>
            <w:proofErr w:type="gramEnd"/>
            <w:r w:rsidRPr="00A55211">
              <w:rPr>
                <w:rFonts w:cs="Arial"/>
                <w:color w:val="000000"/>
                <w:sz w:val="20"/>
                <w:szCs w:val="20"/>
              </w:rPr>
              <w:t xml:space="preserve">/THWN-2 600V 90 C </w:t>
            </w:r>
          </w:p>
        </w:tc>
        <w:tc>
          <w:tcPr>
            <w:tcW w:w="996" w:type="dxa"/>
            <w:vAlign w:val="center"/>
          </w:tcPr>
          <w:p w14:paraId="536A5C00" w14:textId="747FBF90"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3258470A" w14:textId="63E4DE43"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7FAA18B4" w14:textId="77777777" w:rsidR="00A55211" w:rsidRPr="00A55211" w:rsidRDefault="00A55211" w:rsidP="00A55211">
            <w:pPr>
              <w:rPr>
                <w:rFonts w:cs="Arial"/>
                <w:color w:val="000000"/>
                <w:sz w:val="20"/>
                <w:szCs w:val="20"/>
                <w:lang w:val="es-ES"/>
              </w:rPr>
            </w:pPr>
          </w:p>
        </w:tc>
        <w:tc>
          <w:tcPr>
            <w:tcW w:w="1423" w:type="dxa"/>
          </w:tcPr>
          <w:p w14:paraId="3B82BBEF" w14:textId="77777777" w:rsidR="00A55211" w:rsidRPr="00A55211" w:rsidRDefault="00A55211" w:rsidP="00A55211">
            <w:pPr>
              <w:rPr>
                <w:rFonts w:cs="Arial"/>
                <w:color w:val="000000"/>
                <w:sz w:val="20"/>
                <w:szCs w:val="20"/>
                <w:lang w:val="es-ES"/>
              </w:rPr>
            </w:pPr>
          </w:p>
        </w:tc>
      </w:tr>
      <w:tr w:rsidR="00A55211" w:rsidRPr="00A55211" w14:paraId="3AB11969" w14:textId="77777777" w:rsidTr="00A55211">
        <w:tc>
          <w:tcPr>
            <w:tcW w:w="0" w:type="auto"/>
            <w:shd w:val="clear" w:color="auto" w:fill="auto"/>
            <w:vAlign w:val="center"/>
          </w:tcPr>
          <w:p w14:paraId="76EF29FF" w14:textId="5E2FA05B" w:rsidR="00A55211" w:rsidRPr="00A55211" w:rsidRDefault="00A55211" w:rsidP="00A55211">
            <w:pPr>
              <w:jc w:val="center"/>
              <w:rPr>
                <w:rFonts w:cs="Arial"/>
                <w:color w:val="000000"/>
                <w:sz w:val="20"/>
                <w:szCs w:val="20"/>
              </w:rPr>
            </w:pPr>
            <w:r w:rsidRPr="00A55211">
              <w:rPr>
                <w:rFonts w:cs="Arial"/>
                <w:color w:val="000000"/>
                <w:sz w:val="20"/>
                <w:szCs w:val="20"/>
              </w:rPr>
              <w:t>22</w:t>
            </w:r>
          </w:p>
        </w:tc>
        <w:tc>
          <w:tcPr>
            <w:tcW w:w="3784" w:type="dxa"/>
            <w:shd w:val="clear" w:color="auto" w:fill="auto"/>
            <w:vAlign w:val="center"/>
          </w:tcPr>
          <w:p w14:paraId="502B1971" w14:textId="6427B21A"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Cable rígido 7 hilo color negro No 12 </w:t>
            </w:r>
            <w:proofErr w:type="gramStart"/>
            <w:r w:rsidRPr="00A55211">
              <w:rPr>
                <w:rFonts w:cs="Arial"/>
                <w:color w:val="000000"/>
                <w:sz w:val="20"/>
                <w:szCs w:val="20"/>
              </w:rPr>
              <w:t>AWG  THHN</w:t>
            </w:r>
            <w:proofErr w:type="gramEnd"/>
            <w:r w:rsidRPr="00A55211">
              <w:rPr>
                <w:rFonts w:cs="Arial"/>
                <w:color w:val="000000"/>
                <w:sz w:val="20"/>
                <w:szCs w:val="20"/>
              </w:rPr>
              <w:t xml:space="preserve">/THWN-2 600V 90 C  </w:t>
            </w:r>
          </w:p>
        </w:tc>
        <w:tc>
          <w:tcPr>
            <w:tcW w:w="996" w:type="dxa"/>
            <w:vAlign w:val="center"/>
          </w:tcPr>
          <w:p w14:paraId="207BDCFE" w14:textId="61E870A0"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4AD9C70D" w14:textId="2D359A85"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1FB62234" w14:textId="77777777" w:rsidR="00A55211" w:rsidRPr="00A55211" w:rsidRDefault="00A55211" w:rsidP="00A55211">
            <w:pPr>
              <w:rPr>
                <w:rFonts w:cs="Arial"/>
                <w:color w:val="000000"/>
                <w:sz w:val="20"/>
                <w:szCs w:val="20"/>
                <w:lang w:val="es-ES"/>
              </w:rPr>
            </w:pPr>
          </w:p>
        </w:tc>
        <w:tc>
          <w:tcPr>
            <w:tcW w:w="1423" w:type="dxa"/>
          </w:tcPr>
          <w:p w14:paraId="294AEE9F" w14:textId="77777777" w:rsidR="00A55211" w:rsidRPr="00A55211" w:rsidRDefault="00A55211" w:rsidP="00A55211">
            <w:pPr>
              <w:rPr>
                <w:rFonts w:cs="Arial"/>
                <w:color w:val="000000"/>
                <w:sz w:val="20"/>
                <w:szCs w:val="20"/>
                <w:lang w:val="es-ES"/>
              </w:rPr>
            </w:pPr>
          </w:p>
        </w:tc>
      </w:tr>
      <w:tr w:rsidR="00A55211" w:rsidRPr="00A55211" w14:paraId="6B26813C" w14:textId="77777777" w:rsidTr="00A55211">
        <w:tc>
          <w:tcPr>
            <w:tcW w:w="0" w:type="auto"/>
            <w:shd w:val="clear" w:color="auto" w:fill="auto"/>
            <w:vAlign w:val="center"/>
          </w:tcPr>
          <w:p w14:paraId="3728AE35" w14:textId="7C75A579" w:rsidR="00A55211" w:rsidRPr="00A55211" w:rsidRDefault="00A55211" w:rsidP="00A55211">
            <w:pPr>
              <w:jc w:val="center"/>
              <w:rPr>
                <w:rFonts w:cs="Arial"/>
                <w:color w:val="000000"/>
                <w:sz w:val="20"/>
                <w:szCs w:val="20"/>
              </w:rPr>
            </w:pPr>
            <w:r w:rsidRPr="00A55211">
              <w:rPr>
                <w:rFonts w:cs="Arial"/>
                <w:color w:val="000000"/>
                <w:sz w:val="20"/>
                <w:szCs w:val="20"/>
              </w:rPr>
              <w:t>23</w:t>
            </w:r>
          </w:p>
        </w:tc>
        <w:tc>
          <w:tcPr>
            <w:tcW w:w="3784" w:type="dxa"/>
            <w:shd w:val="clear" w:color="auto" w:fill="auto"/>
            <w:vAlign w:val="center"/>
          </w:tcPr>
          <w:p w14:paraId="2EAFF1A9" w14:textId="485A05E6"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Cable rígido 7 hilo color rojo No 12 </w:t>
            </w:r>
            <w:proofErr w:type="gramStart"/>
            <w:r w:rsidRPr="00A55211">
              <w:rPr>
                <w:rFonts w:cs="Arial"/>
                <w:color w:val="000000"/>
                <w:sz w:val="20"/>
                <w:szCs w:val="20"/>
              </w:rPr>
              <w:t>AWG  THHN</w:t>
            </w:r>
            <w:proofErr w:type="gramEnd"/>
            <w:r w:rsidRPr="00A55211">
              <w:rPr>
                <w:rFonts w:cs="Arial"/>
                <w:color w:val="000000"/>
                <w:sz w:val="20"/>
                <w:szCs w:val="20"/>
              </w:rPr>
              <w:t xml:space="preserve">/THWN-2 600V 90 C </w:t>
            </w:r>
          </w:p>
        </w:tc>
        <w:tc>
          <w:tcPr>
            <w:tcW w:w="996" w:type="dxa"/>
            <w:vAlign w:val="center"/>
          </w:tcPr>
          <w:p w14:paraId="2ED6A208" w14:textId="40A1149B"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7B12EB3D" w14:textId="7EA06628"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1FD7774D" w14:textId="77777777" w:rsidR="00A55211" w:rsidRPr="00A55211" w:rsidRDefault="00A55211" w:rsidP="00A55211">
            <w:pPr>
              <w:rPr>
                <w:rFonts w:cs="Arial"/>
                <w:color w:val="000000"/>
                <w:sz w:val="20"/>
                <w:szCs w:val="20"/>
                <w:lang w:val="es-ES"/>
              </w:rPr>
            </w:pPr>
          </w:p>
        </w:tc>
        <w:tc>
          <w:tcPr>
            <w:tcW w:w="1423" w:type="dxa"/>
          </w:tcPr>
          <w:p w14:paraId="28088D6E" w14:textId="77777777" w:rsidR="00A55211" w:rsidRPr="00A55211" w:rsidRDefault="00A55211" w:rsidP="00A55211">
            <w:pPr>
              <w:rPr>
                <w:rFonts w:cs="Arial"/>
                <w:color w:val="000000"/>
                <w:sz w:val="20"/>
                <w:szCs w:val="20"/>
                <w:lang w:val="es-ES"/>
              </w:rPr>
            </w:pPr>
          </w:p>
        </w:tc>
      </w:tr>
      <w:tr w:rsidR="00A55211" w:rsidRPr="00A55211" w14:paraId="2CA3424B" w14:textId="77777777" w:rsidTr="00A55211">
        <w:tc>
          <w:tcPr>
            <w:tcW w:w="0" w:type="auto"/>
            <w:shd w:val="clear" w:color="auto" w:fill="auto"/>
            <w:vAlign w:val="center"/>
          </w:tcPr>
          <w:p w14:paraId="3F38D78E" w14:textId="6A7C034A" w:rsidR="00A55211" w:rsidRPr="00A55211" w:rsidRDefault="00A55211" w:rsidP="00A55211">
            <w:pPr>
              <w:jc w:val="center"/>
              <w:rPr>
                <w:rFonts w:cs="Arial"/>
                <w:color w:val="000000"/>
                <w:sz w:val="20"/>
                <w:szCs w:val="20"/>
              </w:rPr>
            </w:pPr>
            <w:r w:rsidRPr="00A55211">
              <w:rPr>
                <w:rFonts w:cs="Arial"/>
                <w:color w:val="000000"/>
                <w:sz w:val="20"/>
                <w:szCs w:val="20"/>
              </w:rPr>
              <w:t>24</w:t>
            </w:r>
          </w:p>
        </w:tc>
        <w:tc>
          <w:tcPr>
            <w:tcW w:w="3784" w:type="dxa"/>
            <w:shd w:val="clear" w:color="auto" w:fill="auto"/>
            <w:vAlign w:val="center"/>
          </w:tcPr>
          <w:p w14:paraId="02B226B3" w14:textId="32972A57"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Cable rígido 7 hilo color verde No 10 </w:t>
            </w:r>
            <w:proofErr w:type="gramStart"/>
            <w:r w:rsidRPr="00A55211">
              <w:rPr>
                <w:rFonts w:cs="Arial"/>
                <w:color w:val="000000"/>
                <w:sz w:val="20"/>
                <w:szCs w:val="20"/>
              </w:rPr>
              <w:t>AWG  THHN</w:t>
            </w:r>
            <w:proofErr w:type="gramEnd"/>
            <w:r w:rsidRPr="00A55211">
              <w:rPr>
                <w:rFonts w:cs="Arial"/>
                <w:color w:val="000000"/>
                <w:sz w:val="20"/>
                <w:szCs w:val="20"/>
              </w:rPr>
              <w:t xml:space="preserve">/THWN-2 600V 90 C </w:t>
            </w:r>
          </w:p>
        </w:tc>
        <w:tc>
          <w:tcPr>
            <w:tcW w:w="996" w:type="dxa"/>
            <w:vAlign w:val="center"/>
          </w:tcPr>
          <w:p w14:paraId="078358C7" w14:textId="6C401A21"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54F1832A" w14:textId="72374B9D"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5041CDEB" w14:textId="77777777" w:rsidR="00A55211" w:rsidRPr="00A55211" w:rsidRDefault="00A55211" w:rsidP="00A55211">
            <w:pPr>
              <w:rPr>
                <w:rFonts w:cs="Arial"/>
                <w:color w:val="000000"/>
                <w:sz w:val="20"/>
                <w:szCs w:val="20"/>
                <w:lang w:val="es-ES"/>
              </w:rPr>
            </w:pPr>
          </w:p>
        </w:tc>
        <w:tc>
          <w:tcPr>
            <w:tcW w:w="1423" w:type="dxa"/>
          </w:tcPr>
          <w:p w14:paraId="0785A1F7" w14:textId="77777777" w:rsidR="00A55211" w:rsidRPr="00A55211" w:rsidRDefault="00A55211" w:rsidP="00A55211">
            <w:pPr>
              <w:rPr>
                <w:rFonts w:cs="Arial"/>
                <w:color w:val="000000"/>
                <w:sz w:val="20"/>
                <w:szCs w:val="20"/>
                <w:lang w:val="es-ES"/>
              </w:rPr>
            </w:pPr>
          </w:p>
        </w:tc>
      </w:tr>
      <w:tr w:rsidR="00A55211" w:rsidRPr="00A55211" w14:paraId="1772CE4D" w14:textId="77777777" w:rsidTr="00A55211">
        <w:tc>
          <w:tcPr>
            <w:tcW w:w="0" w:type="auto"/>
            <w:shd w:val="clear" w:color="auto" w:fill="auto"/>
            <w:vAlign w:val="center"/>
          </w:tcPr>
          <w:p w14:paraId="0E330E9E" w14:textId="4E5CA7F7" w:rsidR="00A55211" w:rsidRPr="00A55211" w:rsidRDefault="00A55211" w:rsidP="00A55211">
            <w:pPr>
              <w:jc w:val="center"/>
              <w:rPr>
                <w:rFonts w:cs="Arial"/>
                <w:color w:val="000000"/>
                <w:sz w:val="20"/>
                <w:szCs w:val="20"/>
              </w:rPr>
            </w:pPr>
            <w:r w:rsidRPr="00A55211">
              <w:rPr>
                <w:rFonts w:cs="Arial"/>
                <w:color w:val="000000"/>
                <w:sz w:val="20"/>
                <w:szCs w:val="20"/>
              </w:rPr>
              <w:t>25</w:t>
            </w:r>
          </w:p>
        </w:tc>
        <w:tc>
          <w:tcPr>
            <w:tcW w:w="3784" w:type="dxa"/>
            <w:shd w:val="clear" w:color="auto" w:fill="auto"/>
            <w:vAlign w:val="center"/>
          </w:tcPr>
          <w:p w14:paraId="57C46EEE" w14:textId="53A49827"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Cable rígido 7 hilo color verde No 12 </w:t>
            </w:r>
            <w:proofErr w:type="gramStart"/>
            <w:r w:rsidRPr="00A55211">
              <w:rPr>
                <w:rFonts w:cs="Arial"/>
                <w:color w:val="000000"/>
                <w:sz w:val="20"/>
                <w:szCs w:val="20"/>
              </w:rPr>
              <w:t>AWG  THHN</w:t>
            </w:r>
            <w:proofErr w:type="gramEnd"/>
            <w:r w:rsidRPr="00A55211">
              <w:rPr>
                <w:rFonts w:cs="Arial"/>
                <w:color w:val="000000"/>
                <w:sz w:val="20"/>
                <w:szCs w:val="20"/>
              </w:rPr>
              <w:t xml:space="preserve">/THWN-2 600V 90 C </w:t>
            </w:r>
          </w:p>
        </w:tc>
        <w:tc>
          <w:tcPr>
            <w:tcW w:w="996" w:type="dxa"/>
            <w:vAlign w:val="center"/>
          </w:tcPr>
          <w:p w14:paraId="25E08EC2" w14:textId="6C6DFFCF"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32D16A57" w14:textId="52FB9AC4" w:rsidR="00A55211" w:rsidRPr="00A55211" w:rsidRDefault="00A55211" w:rsidP="00A55211">
            <w:pPr>
              <w:jc w:val="center"/>
              <w:rPr>
                <w:rFonts w:cs="Arial"/>
                <w:color w:val="000000"/>
                <w:sz w:val="20"/>
                <w:szCs w:val="20"/>
              </w:rPr>
            </w:pPr>
            <w:r w:rsidRPr="00A55211">
              <w:rPr>
                <w:rFonts w:cs="Arial"/>
                <w:color w:val="000000"/>
                <w:sz w:val="20"/>
                <w:szCs w:val="20"/>
              </w:rPr>
              <w:t>m</w:t>
            </w:r>
          </w:p>
        </w:tc>
        <w:tc>
          <w:tcPr>
            <w:tcW w:w="1213" w:type="dxa"/>
          </w:tcPr>
          <w:p w14:paraId="26E9587C" w14:textId="77777777" w:rsidR="00A55211" w:rsidRPr="00A55211" w:rsidRDefault="00A55211" w:rsidP="00A55211">
            <w:pPr>
              <w:rPr>
                <w:rFonts w:cs="Arial"/>
                <w:color w:val="000000"/>
                <w:sz w:val="20"/>
                <w:szCs w:val="20"/>
                <w:lang w:val="es-ES"/>
              </w:rPr>
            </w:pPr>
          </w:p>
        </w:tc>
        <w:tc>
          <w:tcPr>
            <w:tcW w:w="1423" w:type="dxa"/>
          </w:tcPr>
          <w:p w14:paraId="60F44E75" w14:textId="77777777" w:rsidR="00A55211" w:rsidRPr="00A55211" w:rsidRDefault="00A55211" w:rsidP="00A55211">
            <w:pPr>
              <w:rPr>
                <w:rFonts w:cs="Arial"/>
                <w:color w:val="000000"/>
                <w:sz w:val="20"/>
                <w:szCs w:val="20"/>
                <w:lang w:val="es-ES"/>
              </w:rPr>
            </w:pPr>
          </w:p>
        </w:tc>
      </w:tr>
      <w:tr w:rsidR="00A55211" w:rsidRPr="00A55211" w14:paraId="5A303EF7" w14:textId="77777777" w:rsidTr="00A55211">
        <w:tc>
          <w:tcPr>
            <w:tcW w:w="0" w:type="auto"/>
            <w:shd w:val="clear" w:color="auto" w:fill="auto"/>
            <w:vAlign w:val="center"/>
          </w:tcPr>
          <w:p w14:paraId="2A6113C0" w14:textId="196D20B4" w:rsidR="00A55211" w:rsidRPr="00A55211" w:rsidRDefault="00A55211" w:rsidP="00A55211">
            <w:pPr>
              <w:jc w:val="center"/>
              <w:rPr>
                <w:rFonts w:cs="Arial"/>
                <w:color w:val="000000"/>
                <w:sz w:val="20"/>
                <w:szCs w:val="20"/>
              </w:rPr>
            </w:pPr>
            <w:r w:rsidRPr="00A55211">
              <w:rPr>
                <w:rFonts w:cs="Arial"/>
                <w:color w:val="000000"/>
                <w:sz w:val="20"/>
                <w:szCs w:val="20"/>
              </w:rPr>
              <w:t>26</w:t>
            </w:r>
          </w:p>
        </w:tc>
        <w:tc>
          <w:tcPr>
            <w:tcW w:w="3784" w:type="dxa"/>
            <w:shd w:val="clear" w:color="auto" w:fill="auto"/>
            <w:vAlign w:val="center"/>
          </w:tcPr>
          <w:p w14:paraId="693F73EE" w14:textId="0A8C6885"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Cámara termográfica </w:t>
            </w:r>
          </w:p>
        </w:tc>
        <w:tc>
          <w:tcPr>
            <w:tcW w:w="996" w:type="dxa"/>
            <w:vAlign w:val="center"/>
          </w:tcPr>
          <w:p w14:paraId="424F60BB" w14:textId="47926299"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7A3EB5A7" w14:textId="55DD6ED5"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2CBD20F" w14:textId="77777777" w:rsidR="00A55211" w:rsidRPr="00A55211" w:rsidRDefault="00A55211" w:rsidP="00A55211">
            <w:pPr>
              <w:rPr>
                <w:rFonts w:cs="Arial"/>
                <w:color w:val="000000"/>
                <w:sz w:val="20"/>
                <w:szCs w:val="20"/>
                <w:lang w:val="es-ES"/>
              </w:rPr>
            </w:pPr>
          </w:p>
        </w:tc>
        <w:tc>
          <w:tcPr>
            <w:tcW w:w="1423" w:type="dxa"/>
          </w:tcPr>
          <w:p w14:paraId="7046762B" w14:textId="77777777" w:rsidR="00A55211" w:rsidRPr="00A55211" w:rsidRDefault="00A55211" w:rsidP="00A55211">
            <w:pPr>
              <w:rPr>
                <w:rFonts w:cs="Arial"/>
                <w:color w:val="000000"/>
                <w:sz w:val="20"/>
                <w:szCs w:val="20"/>
                <w:lang w:val="es-ES"/>
              </w:rPr>
            </w:pPr>
          </w:p>
        </w:tc>
      </w:tr>
      <w:tr w:rsidR="00A55211" w:rsidRPr="00A55211" w14:paraId="5A6B5B53" w14:textId="77777777" w:rsidTr="00A55211">
        <w:tc>
          <w:tcPr>
            <w:tcW w:w="0" w:type="auto"/>
            <w:shd w:val="clear" w:color="auto" w:fill="auto"/>
            <w:vAlign w:val="center"/>
          </w:tcPr>
          <w:p w14:paraId="07EC6093" w14:textId="2AF1C6C2" w:rsidR="00A55211" w:rsidRPr="00A55211" w:rsidRDefault="00A55211" w:rsidP="00A55211">
            <w:pPr>
              <w:jc w:val="center"/>
              <w:rPr>
                <w:rFonts w:cs="Arial"/>
                <w:color w:val="000000"/>
                <w:sz w:val="20"/>
                <w:szCs w:val="20"/>
              </w:rPr>
            </w:pPr>
            <w:r w:rsidRPr="00A55211">
              <w:rPr>
                <w:rFonts w:cs="Arial"/>
                <w:color w:val="000000"/>
                <w:sz w:val="20"/>
                <w:szCs w:val="20"/>
              </w:rPr>
              <w:t>27</w:t>
            </w:r>
          </w:p>
        </w:tc>
        <w:tc>
          <w:tcPr>
            <w:tcW w:w="3784" w:type="dxa"/>
            <w:shd w:val="clear" w:color="auto" w:fill="auto"/>
            <w:vAlign w:val="center"/>
          </w:tcPr>
          <w:p w14:paraId="1241AEE3" w14:textId="1862D11A" w:rsidR="00A55211" w:rsidRPr="00A55211" w:rsidRDefault="00A55211" w:rsidP="00A55211">
            <w:pPr>
              <w:ind w:firstLineChars="100" w:firstLine="200"/>
              <w:rPr>
                <w:rFonts w:cs="Arial"/>
                <w:color w:val="000000"/>
                <w:sz w:val="20"/>
                <w:szCs w:val="20"/>
              </w:rPr>
            </w:pPr>
            <w:r w:rsidRPr="00A55211">
              <w:rPr>
                <w:rFonts w:cs="Arial"/>
                <w:color w:val="000000"/>
                <w:sz w:val="20"/>
                <w:szCs w:val="20"/>
              </w:rPr>
              <w:t>Cargador automático de batería a 12Vdc 10A</w:t>
            </w:r>
          </w:p>
        </w:tc>
        <w:tc>
          <w:tcPr>
            <w:tcW w:w="996" w:type="dxa"/>
            <w:vAlign w:val="center"/>
          </w:tcPr>
          <w:p w14:paraId="7CDEF8E0" w14:textId="21FC9702"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10FEB558" w14:textId="7239E2E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67FB023" w14:textId="77777777" w:rsidR="00A55211" w:rsidRPr="00A55211" w:rsidRDefault="00A55211" w:rsidP="00A55211">
            <w:pPr>
              <w:rPr>
                <w:rFonts w:cs="Arial"/>
                <w:color w:val="000000"/>
                <w:sz w:val="20"/>
                <w:szCs w:val="20"/>
                <w:lang w:val="es-ES"/>
              </w:rPr>
            </w:pPr>
          </w:p>
        </w:tc>
        <w:tc>
          <w:tcPr>
            <w:tcW w:w="1423" w:type="dxa"/>
          </w:tcPr>
          <w:p w14:paraId="3B94E6E9" w14:textId="77777777" w:rsidR="00A55211" w:rsidRPr="00A55211" w:rsidRDefault="00A55211" w:rsidP="00A55211">
            <w:pPr>
              <w:rPr>
                <w:rFonts w:cs="Arial"/>
                <w:color w:val="000000"/>
                <w:sz w:val="20"/>
                <w:szCs w:val="20"/>
                <w:lang w:val="es-ES"/>
              </w:rPr>
            </w:pPr>
          </w:p>
        </w:tc>
      </w:tr>
      <w:tr w:rsidR="00A55211" w:rsidRPr="00A55211" w14:paraId="6EA8C14B" w14:textId="77777777" w:rsidTr="00A55211">
        <w:tc>
          <w:tcPr>
            <w:tcW w:w="0" w:type="auto"/>
            <w:shd w:val="clear" w:color="auto" w:fill="auto"/>
            <w:vAlign w:val="center"/>
          </w:tcPr>
          <w:p w14:paraId="166BEA82" w14:textId="31C33E3E" w:rsidR="00A55211" w:rsidRPr="00A55211" w:rsidRDefault="00A55211" w:rsidP="00A55211">
            <w:pPr>
              <w:jc w:val="center"/>
              <w:rPr>
                <w:rFonts w:cs="Arial"/>
                <w:color w:val="000000"/>
                <w:sz w:val="20"/>
                <w:szCs w:val="20"/>
              </w:rPr>
            </w:pPr>
            <w:r w:rsidRPr="00A55211">
              <w:rPr>
                <w:rFonts w:cs="Arial"/>
                <w:color w:val="000000"/>
                <w:sz w:val="20"/>
                <w:szCs w:val="20"/>
              </w:rPr>
              <w:t>28</w:t>
            </w:r>
          </w:p>
        </w:tc>
        <w:tc>
          <w:tcPr>
            <w:tcW w:w="3784" w:type="dxa"/>
            <w:shd w:val="clear" w:color="auto" w:fill="auto"/>
            <w:vAlign w:val="center"/>
          </w:tcPr>
          <w:p w14:paraId="4510308D" w14:textId="2A37A784"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Cinta de repuesto rotuladora </w:t>
            </w:r>
            <w:proofErr w:type="spellStart"/>
            <w:r w:rsidRPr="00A55211">
              <w:rPr>
                <w:rFonts w:cs="Arial"/>
                <w:color w:val="000000"/>
                <w:sz w:val="20"/>
                <w:szCs w:val="20"/>
              </w:rPr>
              <w:t>Dymo</w:t>
            </w:r>
            <w:proofErr w:type="spellEnd"/>
            <w:r w:rsidRPr="00A55211">
              <w:rPr>
                <w:rFonts w:cs="Arial"/>
                <w:color w:val="000000"/>
                <w:sz w:val="20"/>
                <w:szCs w:val="20"/>
              </w:rPr>
              <w:t xml:space="preserve"> </w:t>
            </w:r>
            <w:proofErr w:type="spellStart"/>
            <w:r w:rsidRPr="00A55211">
              <w:rPr>
                <w:rFonts w:cs="Arial"/>
                <w:color w:val="000000"/>
                <w:sz w:val="20"/>
                <w:szCs w:val="20"/>
              </w:rPr>
              <w:t>Rhino</w:t>
            </w:r>
            <w:proofErr w:type="spellEnd"/>
            <w:r w:rsidRPr="00A55211">
              <w:rPr>
                <w:rFonts w:cs="Arial"/>
                <w:color w:val="000000"/>
                <w:sz w:val="20"/>
                <w:szCs w:val="20"/>
              </w:rPr>
              <w:t xml:space="preserve"> 18444 vinilo permanente blanco-negro 12mmX5m</w:t>
            </w:r>
          </w:p>
        </w:tc>
        <w:tc>
          <w:tcPr>
            <w:tcW w:w="996" w:type="dxa"/>
            <w:vAlign w:val="center"/>
          </w:tcPr>
          <w:p w14:paraId="19237B53" w14:textId="3422485F"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013EDA6D" w14:textId="223F410D"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34E2EB5" w14:textId="77777777" w:rsidR="00A55211" w:rsidRPr="00A55211" w:rsidRDefault="00A55211" w:rsidP="00A55211">
            <w:pPr>
              <w:rPr>
                <w:rFonts w:cs="Arial"/>
                <w:color w:val="000000"/>
                <w:sz w:val="20"/>
                <w:szCs w:val="20"/>
                <w:lang w:val="es-ES"/>
              </w:rPr>
            </w:pPr>
          </w:p>
        </w:tc>
        <w:tc>
          <w:tcPr>
            <w:tcW w:w="1423" w:type="dxa"/>
          </w:tcPr>
          <w:p w14:paraId="4962CEEA" w14:textId="77777777" w:rsidR="00A55211" w:rsidRPr="00A55211" w:rsidRDefault="00A55211" w:rsidP="00A55211">
            <w:pPr>
              <w:rPr>
                <w:rFonts w:cs="Arial"/>
                <w:color w:val="000000"/>
                <w:sz w:val="20"/>
                <w:szCs w:val="20"/>
                <w:lang w:val="es-ES"/>
              </w:rPr>
            </w:pPr>
          </w:p>
        </w:tc>
      </w:tr>
      <w:tr w:rsidR="00A55211" w:rsidRPr="00A55211" w14:paraId="21D01EFE" w14:textId="77777777" w:rsidTr="00A55211">
        <w:tc>
          <w:tcPr>
            <w:tcW w:w="0" w:type="auto"/>
            <w:shd w:val="clear" w:color="auto" w:fill="auto"/>
            <w:vAlign w:val="center"/>
          </w:tcPr>
          <w:p w14:paraId="5B0C55BA" w14:textId="6FAF4FB5" w:rsidR="00A55211" w:rsidRPr="00A55211" w:rsidRDefault="00A55211" w:rsidP="00A55211">
            <w:pPr>
              <w:jc w:val="center"/>
              <w:rPr>
                <w:rFonts w:cs="Arial"/>
                <w:color w:val="000000"/>
                <w:sz w:val="20"/>
                <w:szCs w:val="20"/>
              </w:rPr>
            </w:pPr>
            <w:r w:rsidRPr="00A55211">
              <w:rPr>
                <w:rFonts w:cs="Arial"/>
                <w:color w:val="000000"/>
                <w:sz w:val="20"/>
                <w:szCs w:val="20"/>
              </w:rPr>
              <w:t>29</w:t>
            </w:r>
          </w:p>
        </w:tc>
        <w:tc>
          <w:tcPr>
            <w:tcW w:w="3784" w:type="dxa"/>
            <w:shd w:val="clear" w:color="auto" w:fill="auto"/>
            <w:vAlign w:val="center"/>
          </w:tcPr>
          <w:p w14:paraId="0341A79A" w14:textId="3391D79A"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Clavija con polo a tierra de 15 A </w:t>
            </w:r>
            <w:proofErr w:type="spellStart"/>
            <w:r w:rsidRPr="00A55211">
              <w:rPr>
                <w:rFonts w:cs="Arial"/>
                <w:color w:val="000000"/>
                <w:sz w:val="20"/>
                <w:szCs w:val="20"/>
              </w:rPr>
              <w:t>a</w:t>
            </w:r>
            <w:proofErr w:type="spellEnd"/>
            <w:r w:rsidRPr="00A55211">
              <w:rPr>
                <w:rFonts w:cs="Arial"/>
                <w:color w:val="000000"/>
                <w:sz w:val="20"/>
                <w:szCs w:val="20"/>
              </w:rPr>
              <w:t xml:space="preserve"> 125Vac NEMA 5-15P en PVC color amarillo-Levitón</w:t>
            </w:r>
          </w:p>
        </w:tc>
        <w:tc>
          <w:tcPr>
            <w:tcW w:w="996" w:type="dxa"/>
            <w:vAlign w:val="center"/>
          </w:tcPr>
          <w:p w14:paraId="08C7690F" w14:textId="7D090ABB"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65161B13" w14:textId="5EED9554"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C198255" w14:textId="77777777" w:rsidR="00A55211" w:rsidRPr="00A55211" w:rsidRDefault="00A55211" w:rsidP="00A55211">
            <w:pPr>
              <w:rPr>
                <w:rFonts w:cs="Arial"/>
                <w:color w:val="000000"/>
                <w:sz w:val="20"/>
                <w:szCs w:val="20"/>
                <w:lang w:val="es-ES"/>
              </w:rPr>
            </w:pPr>
          </w:p>
        </w:tc>
        <w:tc>
          <w:tcPr>
            <w:tcW w:w="1423" w:type="dxa"/>
          </w:tcPr>
          <w:p w14:paraId="19A9CAA7" w14:textId="77777777" w:rsidR="00A55211" w:rsidRPr="00A55211" w:rsidRDefault="00A55211" w:rsidP="00A55211">
            <w:pPr>
              <w:rPr>
                <w:rFonts w:cs="Arial"/>
                <w:color w:val="000000"/>
                <w:sz w:val="20"/>
                <w:szCs w:val="20"/>
                <w:lang w:val="es-ES"/>
              </w:rPr>
            </w:pPr>
          </w:p>
        </w:tc>
      </w:tr>
      <w:tr w:rsidR="00A55211" w:rsidRPr="00A55211" w14:paraId="7E3EB7B3" w14:textId="77777777" w:rsidTr="00A55211">
        <w:tc>
          <w:tcPr>
            <w:tcW w:w="0" w:type="auto"/>
            <w:shd w:val="clear" w:color="auto" w:fill="auto"/>
            <w:vAlign w:val="center"/>
          </w:tcPr>
          <w:p w14:paraId="4841C433" w14:textId="5B8698D9" w:rsidR="00A55211" w:rsidRPr="00A55211" w:rsidRDefault="00A55211" w:rsidP="00A55211">
            <w:pPr>
              <w:jc w:val="center"/>
              <w:rPr>
                <w:rFonts w:cs="Arial"/>
                <w:color w:val="000000"/>
                <w:sz w:val="20"/>
                <w:szCs w:val="20"/>
              </w:rPr>
            </w:pPr>
            <w:r w:rsidRPr="00A55211">
              <w:rPr>
                <w:rFonts w:cs="Arial"/>
                <w:color w:val="000000"/>
                <w:sz w:val="20"/>
                <w:szCs w:val="20"/>
              </w:rPr>
              <w:t>30</w:t>
            </w:r>
          </w:p>
        </w:tc>
        <w:tc>
          <w:tcPr>
            <w:tcW w:w="3784" w:type="dxa"/>
            <w:shd w:val="clear" w:color="auto" w:fill="auto"/>
            <w:vAlign w:val="center"/>
          </w:tcPr>
          <w:p w14:paraId="1E10AEC6" w14:textId="55A294CC" w:rsidR="00A55211" w:rsidRPr="00A55211" w:rsidRDefault="00A55211" w:rsidP="00A55211">
            <w:pPr>
              <w:ind w:firstLineChars="100" w:firstLine="200"/>
              <w:rPr>
                <w:rFonts w:cs="Arial"/>
                <w:color w:val="000000"/>
                <w:sz w:val="20"/>
                <w:szCs w:val="20"/>
              </w:rPr>
            </w:pPr>
            <w:r w:rsidRPr="00A55211">
              <w:rPr>
                <w:rFonts w:cs="Arial"/>
                <w:color w:val="000000"/>
                <w:sz w:val="20"/>
                <w:szCs w:val="20"/>
              </w:rPr>
              <w:t>Clavija de caucho con polo a tierra normal de 15A a 120Vac NEMA 5-15P</w:t>
            </w:r>
          </w:p>
        </w:tc>
        <w:tc>
          <w:tcPr>
            <w:tcW w:w="996" w:type="dxa"/>
            <w:vAlign w:val="center"/>
          </w:tcPr>
          <w:p w14:paraId="010D9808" w14:textId="59333963"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018E23EE" w14:textId="1D2D7EA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5051DB4" w14:textId="77777777" w:rsidR="00A55211" w:rsidRPr="00A55211" w:rsidRDefault="00A55211" w:rsidP="00A55211">
            <w:pPr>
              <w:rPr>
                <w:rFonts w:cs="Arial"/>
                <w:color w:val="000000"/>
                <w:sz w:val="20"/>
                <w:szCs w:val="20"/>
                <w:lang w:val="es-ES"/>
              </w:rPr>
            </w:pPr>
          </w:p>
        </w:tc>
        <w:tc>
          <w:tcPr>
            <w:tcW w:w="1423" w:type="dxa"/>
          </w:tcPr>
          <w:p w14:paraId="7051693A" w14:textId="77777777" w:rsidR="00A55211" w:rsidRPr="00A55211" w:rsidRDefault="00A55211" w:rsidP="00A55211">
            <w:pPr>
              <w:rPr>
                <w:rFonts w:cs="Arial"/>
                <w:color w:val="000000"/>
                <w:sz w:val="20"/>
                <w:szCs w:val="20"/>
                <w:lang w:val="es-ES"/>
              </w:rPr>
            </w:pPr>
          </w:p>
        </w:tc>
      </w:tr>
      <w:tr w:rsidR="00A55211" w:rsidRPr="00A55211" w14:paraId="02FD2F7A" w14:textId="77777777" w:rsidTr="00A55211">
        <w:tc>
          <w:tcPr>
            <w:tcW w:w="0" w:type="auto"/>
            <w:shd w:val="clear" w:color="auto" w:fill="auto"/>
            <w:vAlign w:val="center"/>
          </w:tcPr>
          <w:p w14:paraId="471A41F1" w14:textId="7560B7E3" w:rsidR="00A55211" w:rsidRPr="00A55211" w:rsidRDefault="00A55211" w:rsidP="00A55211">
            <w:pPr>
              <w:jc w:val="center"/>
              <w:rPr>
                <w:rFonts w:cs="Arial"/>
                <w:color w:val="000000"/>
                <w:sz w:val="20"/>
                <w:szCs w:val="20"/>
              </w:rPr>
            </w:pPr>
            <w:r w:rsidRPr="00A55211">
              <w:rPr>
                <w:rFonts w:cs="Arial"/>
                <w:color w:val="000000"/>
                <w:sz w:val="20"/>
                <w:szCs w:val="20"/>
              </w:rPr>
              <w:t>31</w:t>
            </w:r>
          </w:p>
        </w:tc>
        <w:tc>
          <w:tcPr>
            <w:tcW w:w="3784" w:type="dxa"/>
            <w:shd w:val="clear" w:color="auto" w:fill="auto"/>
            <w:vAlign w:val="center"/>
          </w:tcPr>
          <w:p w14:paraId="55609464" w14:textId="1A7B7CE6"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Conector de resorte </w:t>
            </w:r>
            <w:proofErr w:type="spellStart"/>
            <w:r w:rsidRPr="00A55211">
              <w:rPr>
                <w:rFonts w:cs="Arial"/>
                <w:color w:val="000000"/>
                <w:sz w:val="20"/>
                <w:szCs w:val="20"/>
              </w:rPr>
              <w:t>Scotchlok</w:t>
            </w:r>
            <w:proofErr w:type="spellEnd"/>
            <w:r w:rsidRPr="00A55211">
              <w:rPr>
                <w:rFonts w:cs="Arial"/>
                <w:color w:val="000000"/>
                <w:sz w:val="20"/>
                <w:szCs w:val="20"/>
              </w:rPr>
              <w:t xml:space="preserve"> TM de 3M-UL material elastómero de termoplástico y polipropileno, voltaje máximo 600 V, voltaje máximo 600 V, </w:t>
            </w:r>
            <w:r w:rsidRPr="00A55211">
              <w:rPr>
                <w:rFonts w:cs="Arial"/>
                <w:color w:val="000000"/>
                <w:sz w:val="20"/>
                <w:szCs w:val="20"/>
              </w:rPr>
              <w:lastRenderedPageBreak/>
              <w:t>temperatura 105 °</w:t>
            </w:r>
            <w:proofErr w:type="gramStart"/>
            <w:r w:rsidRPr="00A55211">
              <w:rPr>
                <w:rFonts w:cs="Arial"/>
                <w:color w:val="000000"/>
                <w:sz w:val="20"/>
                <w:szCs w:val="20"/>
              </w:rPr>
              <w:t>C  (</w:t>
            </w:r>
            <w:proofErr w:type="gramEnd"/>
            <w:r w:rsidRPr="00A55211">
              <w:rPr>
                <w:rFonts w:cs="Arial"/>
                <w:color w:val="000000"/>
                <w:sz w:val="20"/>
                <w:szCs w:val="20"/>
              </w:rPr>
              <w:t xml:space="preserve">221 °F) color azul/gris (rango 4 # 14 - 2 # 6 AWG) </w:t>
            </w:r>
          </w:p>
        </w:tc>
        <w:tc>
          <w:tcPr>
            <w:tcW w:w="996" w:type="dxa"/>
            <w:vAlign w:val="center"/>
          </w:tcPr>
          <w:p w14:paraId="752991FF" w14:textId="0E7339BB" w:rsidR="00A55211" w:rsidRPr="00A55211" w:rsidRDefault="00A55211" w:rsidP="00A55211">
            <w:pPr>
              <w:jc w:val="center"/>
              <w:rPr>
                <w:rFonts w:cs="Arial"/>
                <w:color w:val="000000"/>
                <w:sz w:val="20"/>
                <w:szCs w:val="20"/>
              </w:rPr>
            </w:pPr>
            <w:r w:rsidRPr="00A55211">
              <w:rPr>
                <w:rFonts w:cs="Arial"/>
                <w:color w:val="000000"/>
                <w:sz w:val="20"/>
                <w:szCs w:val="20"/>
              </w:rPr>
              <w:lastRenderedPageBreak/>
              <w:t>100</w:t>
            </w:r>
          </w:p>
        </w:tc>
        <w:tc>
          <w:tcPr>
            <w:tcW w:w="973" w:type="dxa"/>
            <w:vAlign w:val="center"/>
          </w:tcPr>
          <w:p w14:paraId="56D2E363" w14:textId="757A7AE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36A41A0" w14:textId="77777777" w:rsidR="00A55211" w:rsidRPr="00A55211" w:rsidRDefault="00A55211" w:rsidP="00A55211">
            <w:pPr>
              <w:rPr>
                <w:rFonts w:cs="Arial"/>
                <w:color w:val="000000"/>
                <w:sz w:val="20"/>
                <w:szCs w:val="20"/>
                <w:lang w:val="es-ES"/>
              </w:rPr>
            </w:pPr>
          </w:p>
        </w:tc>
        <w:tc>
          <w:tcPr>
            <w:tcW w:w="1423" w:type="dxa"/>
          </w:tcPr>
          <w:p w14:paraId="4E649035" w14:textId="77777777" w:rsidR="00A55211" w:rsidRPr="00A55211" w:rsidRDefault="00A55211" w:rsidP="00A55211">
            <w:pPr>
              <w:rPr>
                <w:rFonts w:cs="Arial"/>
                <w:color w:val="000000"/>
                <w:sz w:val="20"/>
                <w:szCs w:val="20"/>
                <w:lang w:val="es-ES"/>
              </w:rPr>
            </w:pPr>
          </w:p>
        </w:tc>
      </w:tr>
      <w:tr w:rsidR="00A55211" w:rsidRPr="00A55211" w14:paraId="4B99CFBD" w14:textId="77777777" w:rsidTr="00A55211">
        <w:tc>
          <w:tcPr>
            <w:tcW w:w="0" w:type="auto"/>
            <w:shd w:val="clear" w:color="auto" w:fill="auto"/>
            <w:vAlign w:val="center"/>
          </w:tcPr>
          <w:p w14:paraId="46131637" w14:textId="76CA8E37" w:rsidR="00A55211" w:rsidRPr="00A55211" w:rsidRDefault="00A55211" w:rsidP="00A55211">
            <w:pPr>
              <w:jc w:val="center"/>
              <w:rPr>
                <w:rFonts w:cs="Arial"/>
                <w:color w:val="000000"/>
                <w:sz w:val="20"/>
                <w:szCs w:val="20"/>
              </w:rPr>
            </w:pPr>
            <w:r w:rsidRPr="00A55211">
              <w:rPr>
                <w:rFonts w:cs="Arial"/>
                <w:color w:val="000000"/>
                <w:sz w:val="20"/>
                <w:szCs w:val="20"/>
              </w:rPr>
              <w:t>32</w:t>
            </w:r>
          </w:p>
        </w:tc>
        <w:tc>
          <w:tcPr>
            <w:tcW w:w="3784" w:type="dxa"/>
            <w:shd w:val="clear" w:color="auto" w:fill="auto"/>
            <w:vAlign w:val="center"/>
          </w:tcPr>
          <w:p w14:paraId="65480CFA" w14:textId="53BED621"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Conector de resorte </w:t>
            </w:r>
            <w:proofErr w:type="spellStart"/>
            <w:r w:rsidRPr="00A55211">
              <w:rPr>
                <w:rFonts w:cs="Arial"/>
                <w:color w:val="000000"/>
                <w:sz w:val="20"/>
                <w:szCs w:val="20"/>
              </w:rPr>
              <w:t>Scotchlok</w:t>
            </w:r>
            <w:proofErr w:type="spellEnd"/>
            <w:r w:rsidRPr="00A55211">
              <w:rPr>
                <w:rFonts w:cs="Arial"/>
                <w:color w:val="000000"/>
                <w:sz w:val="20"/>
                <w:szCs w:val="20"/>
              </w:rPr>
              <w:t xml:space="preserve"> TM de 3M-UL material elastómero de termoplástico y polipropileno, voltaje máximo 600 V, voltaje máximo 600 V, temperatura 105 °</w:t>
            </w:r>
            <w:proofErr w:type="gramStart"/>
            <w:r w:rsidRPr="00A55211">
              <w:rPr>
                <w:rFonts w:cs="Arial"/>
                <w:color w:val="000000"/>
                <w:sz w:val="20"/>
                <w:szCs w:val="20"/>
              </w:rPr>
              <w:t>C  (</w:t>
            </w:r>
            <w:proofErr w:type="gramEnd"/>
            <w:r w:rsidRPr="00A55211">
              <w:rPr>
                <w:rFonts w:cs="Arial"/>
                <w:color w:val="000000"/>
                <w:sz w:val="20"/>
                <w:szCs w:val="20"/>
              </w:rPr>
              <w:t xml:space="preserve">221 °F) color naranja/azul (rango 2 # 22 - 3 # 12 AWG) </w:t>
            </w:r>
          </w:p>
        </w:tc>
        <w:tc>
          <w:tcPr>
            <w:tcW w:w="996" w:type="dxa"/>
            <w:vAlign w:val="center"/>
          </w:tcPr>
          <w:p w14:paraId="1826D13A" w14:textId="5B299D75"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243561F5" w14:textId="668A79CD"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EFBBD36" w14:textId="77777777" w:rsidR="00A55211" w:rsidRPr="00A55211" w:rsidRDefault="00A55211" w:rsidP="00A55211">
            <w:pPr>
              <w:rPr>
                <w:rFonts w:cs="Arial"/>
                <w:color w:val="000000"/>
                <w:sz w:val="20"/>
                <w:szCs w:val="20"/>
                <w:lang w:val="es-ES"/>
              </w:rPr>
            </w:pPr>
          </w:p>
        </w:tc>
        <w:tc>
          <w:tcPr>
            <w:tcW w:w="1423" w:type="dxa"/>
          </w:tcPr>
          <w:p w14:paraId="0A9685DB" w14:textId="77777777" w:rsidR="00A55211" w:rsidRPr="00A55211" w:rsidRDefault="00A55211" w:rsidP="00A55211">
            <w:pPr>
              <w:rPr>
                <w:rFonts w:cs="Arial"/>
                <w:color w:val="000000"/>
                <w:sz w:val="20"/>
                <w:szCs w:val="20"/>
                <w:lang w:val="es-ES"/>
              </w:rPr>
            </w:pPr>
          </w:p>
        </w:tc>
      </w:tr>
      <w:tr w:rsidR="00A55211" w:rsidRPr="00A55211" w14:paraId="5AF6C59A" w14:textId="77777777" w:rsidTr="00A55211">
        <w:tc>
          <w:tcPr>
            <w:tcW w:w="0" w:type="auto"/>
            <w:shd w:val="clear" w:color="auto" w:fill="auto"/>
            <w:vAlign w:val="center"/>
          </w:tcPr>
          <w:p w14:paraId="66C373CD" w14:textId="696FA7AE" w:rsidR="00A55211" w:rsidRPr="00A55211" w:rsidRDefault="00A55211" w:rsidP="00A55211">
            <w:pPr>
              <w:jc w:val="center"/>
              <w:rPr>
                <w:rFonts w:cs="Arial"/>
                <w:color w:val="000000"/>
                <w:sz w:val="20"/>
                <w:szCs w:val="20"/>
              </w:rPr>
            </w:pPr>
            <w:r w:rsidRPr="00A55211">
              <w:rPr>
                <w:rFonts w:cs="Arial"/>
                <w:color w:val="000000"/>
                <w:sz w:val="20"/>
                <w:szCs w:val="20"/>
              </w:rPr>
              <w:t>33</w:t>
            </w:r>
          </w:p>
        </w:tc>
        <w:tc>
          <w:tcPr>
            <w:tcW w:w="3784" w:type="dxa"/>
            <w:shd w:val="clear" w:color="auto" w:fill="auto"/>
            <w:vAlign w:val="center"/>
          </w:tcPr>
          <w:p w14:paraId="733E801F" w14:textId="7B80A1DD"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Conector de resorte </w:t>
            </w:r>
            <w:proofErr w:type="spellStart"/>
            <w:r w:rsidRPr="00A55211">
              <w:rPr>
                <w:rFonts w:cs="Arial"/>
                <w:color w:val="000000"/>
                <w:sz w:val="20"/>
                <w:szCs w:val="20"/>
              </w:rPr>
              <w:t>Scotchlok</w:t>
            </w:r>
            <w:proofErr w:type="spellEnd"/>
            <w:r w:rsidRPr="00A55211">
              <w:rPr>
                <w:rFonts w:cs="Arial"/>
                <w:color w:val="000000"/>
                <w:sz w:val="20"/>
                <w:szCs w:val="20"/>
              </w:rPr>
              <w:t xml:space="preserve"> TM de 3M-UL material elastómero de termoplástico y polipropileno, voltaje máximo 600 V, voltaje máximo 600 V, temperatura 105 °</w:t>
            </w:r>
            <w:proofErr w:type="gramStart"/>
            <w:r w:rsidRPr="00A55211">
              <w:rPr>
                <w:rFonts w:cs="Arial"/>
                <w:color w:val="000000"/>
                <w:sz w:val="20"/>
                <w:szCs w:val="20"/>
              </w:rPr>
              <w:t>C  (</w:t>
            </w:r>
            <w:proofErr w:type="gramEnd"/>
            <w:r w:rsidRPr="00A55211">
              <w:rPr>
                <w:rFonts w:cs="Arial"/>
                <w:color w:val="000000"/>
                <w:sz w:val="20"/>
                <w:szCs w:val="20"/>
              </w:rPr>
              <w:t xml:space="preserve">221 °F) color rojo/amarillo (rango 2 # 18 - 2 # 8 AWG) </w:t>
            </w:r>
          </w:p>
        </w:tc>
        <w:tc>
          <w:tcPr>
            <w:tcW w:w="996" w:type="dxa"/>
            <w:vAlign w:val="center"/>
          </w:tcPr>
          <w:p w14:paraId="3FC620BE" w14:textId="10CE8B75"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973" w:type="dxa"/>
            <w:vAlign w:val="center"/>
          </w:tcPr>
          <w:p w14:paraId="2EE3000D" w14:textId="5EC8B7D5"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585C332" w14:textId="77777777" w:rsidR="00A55211" w:rsidRPr="00A55211" w:rsidRDefault="00A55211" w:rsidP="00A55211">
            <w:pPr>
              <w:rPr>
                <w:rFonts w:cs="Arial"/>
                <w:color w:val="000000"/>
                <w:sz w:val="20"/>
                <w:szCs w:val="20"/>
                <w:lang w:val="es-ES"/>
              </w:rPr>
            </w:pPr>
          </w:p>
        </w:tc>
        <w:tc>
          <w:tcPr>
            <w:tcW w:w="1423" w:type="dxa"/>
          </w:tcPr>
          <w:p w14:paraId="079E3227" w14:textId="77777777" w:rsidR="00A55211" w:rsidRPr="00A55211" w:rsidRDefault="00A55211" w:rsidP="00A55211">
            <w:pPr>
              <w:rPr>
                <w:rFonts w:cs="Arial"/>
                <w:color w:val="000000"/>
                <w:sz w:val="20"/>
                <w:szCs w:val="20"/>
                <w:lang w:val="es-ES"/>
              </w:rPr>
            </w:pPr>
          </w:p>
        </w:tc>
      </w:tr>
      <w:tr w:rsidR="00A55211" w:rsidRPr="00A55211" w14:paraId="08643B24" w14:textId="77777777" w:rsidTr="00A55211">
        <w:tc>
          <w:tcPr>
            <w:tcW w:w="0" w:type="auto"/>
            <w:shd w:val="clear" w:color="auto" w:fill="auto"/>
            <w:vAlign w:val="center"/>
          </w:tcPr>
          <w:p w14:paraId="0C907AB6" w14:textId="55414649" w:rsidR="00A55211" w:rsidRPr="00A55211" w:rsidRDefault="00A55211" w:rsidP="00A55211">
            <w:pPr>
              <w:jc w:val="center"/>
              <w:rPr>
                <w:rFonts w:cs="Arial"/>
                <w:color w:val="000000"/>
                <w:sz w:val="20"/>
                <w:szCs w:val="20"/>
              </w:rPr>
            </w:pPr>
            <w:r w:rsidRPr="00A55211">
              <w:rPr>
                <w:rFonts w:cs="Arial"/>
                <w:color w:val="000000"/>
                <w:sz w:val="20"/>
                <w:szCs w:val="20"/>
              </w:rPr>
              <w:t>34</w:t>
            </w:r>
          </w:p>
        </w:tc>
        <w:tc>
          <w:tcPr>
            <w:tcW w:w="3784" w:type="dxa"/>
            <w:shd w:val="clear" w:color="auto" w:fill="auto"/>
            <w:vAlign w:val="center"/>
          </w:tcPr>
          <w:p w14:paraId="1DC03CC2" w14:textId="44324B8A"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Conector o empalme tubular largo en cobre estañado para ponchar para cable No 1/0 AWG </w:t>
            </w:r>
          </w:p>
        </w:tc>
        <w:tc>
          <w:tcPr>
            <w:tcW w:w="996" w:type="dxa"/>
            <w:vAlign w:val="center"/>
          </w:tcPr>
          <w:p w14:paraId="72E7B17F" w14:textId="5888D1FC"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3D9138DE" w14:textId="13EC9D1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73F6D80" w14:textId="77777777" w:rsidR="00A55211" w:rsidRPr="00A55211" w:rsidRDefault="00A55211" w:rsidP="00A55211">
            <w:pPr>
              <w:rPr>
                <w:rFonts w:cs="Arial"/>
                <w:color w:val="000000"/>
                <w:sz w:val="20"/>
                <w:szCs w:val="20"/>
                <w:lang w:val="es-ES"/>
              </w:rPr>
            </w:pPr>
          </w:p>
        </w:tc>
        <w:tc>
          <w:tcPr>
            <w:tcW w:w="1423" w:type="dxa"/>
          </w:tcPr>
          <w:p w14:paraId="27587A9A" w14:textId="77777777" w:rsidR="00A55211" w:rsidRPr="00A55211" w:rsidRDefault="00A55211" w:rsidP="00A55211">
            <w:pPr>
              <w:rPr>
                <w:rFonts w:cs="Arial"/>
                <w:color w:val="000000"/>
                <w:sz w:val="20"/>
                <w:szCs w:val="20"/>
                <w:lang w:val="es-ES"/>
              </w:rPr>
            </w:pPr>
          </w:p>
        </w:tc>
      </w:tr>
      <w:tr w:rsidR="00A55211" w:rsidRPr="00A55211" w14:paraId="618C8EA9" w14:textId="77777777" w:rsidTr="00A55211">
        <w:tc>
          <w:tcPr>
            <w:tcW w:w="0" w:type="auto"/>
            <w:shd w:val="clear" w:color="auto" w:fill="auto"/>
            <w:vAlign w:val="center"/>
          </w:tcPr>
          <w:p w14:paraId="083D9BB7" w14:textId="7754694D" w:rsidR="00A55211" w:rsidRPr="00A55211" w:rsidRDefault="00A55211" w:rsidP="00A55211">
            <w:pPr>
              <w:jc w:val="center"/>
              <w:rPr>
                <w:rFonts w:cs="Arial"/>
                <w:color w:val="000000"/>
                <w:sz w:val="20"/>
                <w:szCs w:val="20"/>
              </w:rPr>
            </w:pPr>
            <w:r w:rsidRPr="00A55211">
              <w:rPr>
                <w:rFonts w:cs="Arial"/>
                <w:color w:val="000000"/>
                <w:sz w:val="20"/>
                <w:szCs w:val="20"/>
              </w:rPr>
              <w:t>35</w:t>
            </w:r>
          </w:p>
        </w:tc>
        <w:tc>
          <w:tcPr>
            <w:tcW w:w="3784" w:type="dxa"/>
            <w:shd w:val="clear" w:color="auto" w:fill="auto"/>
            <w:vAlign w:val="center"/>
          </w:tcPr>
          <w:p w14:paraId="3E8B6178" w14:textId="7C58B444"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Conector o empalme tubular largo en cobre estañado para ponchar para cable No 6 AWG </w:t>
            </w:r>
          </w:p>
        </w:tc>
        <w:tc>
          <w:tcPr>
            <w:tcW w:w="996" w:type="dxa"/>
            <w:vAlign w:val="center"/>
          </w:tcPr>
          <w:p w14:paraId="042715F5" w14:textId="72089A4C"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6A8217EA" w14:textId="4F1450B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BDC69E4" w14:textId="77777777" w:rsidR="00A55211" w:rsidRPr="00A55211" w:rsidRDefault="00A55211" w:rsidP="00A55211">
            <w:pPr>
              <w:rPr>
                <w:rFonts w:cs="Arial"/>
                <w:color w:val="000000"/>
                <w:sz w:val="20"/>
                <w:szCs w:val="20"/>
                <w:lang w:val="es-ES"/>
              </w:rPr>
            </w:pPr>
          </w:p>
        </w:tc>
        <w:tc>
          <w:tcPr>
            <w:tcW w:w="1423" w:type="dxa"/>
          </w:tcPr>
          <w:p w14:paraId="71D7094C" w14:textId="77777777" w:rsidR="00A55211" w:rsidRPr="00A55211" w:rsidRDefault="00A55211" w:rsidP="00A55211">
            <w:pPr>
              <w:rPr>
                <w:rFonts w:cs="Arial"/>
                <w:color w:val="000000"/>
                <w:sz w:val="20"/>
                <w:szCs w:val="20"/>
                <w:lang w:val="es-ES"/>
              </w:rPr>
            </w:pPr>
          </w:p>
        </w:tc>
      </w:tr>
      <w:tr w:rsidR="00A55211" w:rsidRPr="00A55211" w14:paraId="1FA948D2" w14:textId="77777777" w:rsidTr="00A55211">
        <w:tc>
          <w:tcPr>
            <w:tcW w:w="0" w:type="auto"/>
            <w:shd w:val="clear" w:color="auto" w:fill="auto"/>
            <w:vAlign w:val="center"/>
          </w:tcPr>
          <w:p w14:paraId="6849D284" w14:textId="5969671A" w:rsidR="00A55211" w:rsidRPr="00A55211" w:rsidRDefault="00A55211" w:rsidP="00A55211">
            <w:pPr>
              <w:jc w:val="center"/>
              <w:rPr>
                <w:rFonts w:cs="Arial"/>
                <w:color w:val="000000"/>
                <w:sz w:val="20"/>
                <w:szCs w:val="20"/>
              </w:rPr>
            </w:pPr>
            <w:r w:rsidRPr="00A55211">
              <w:rPr>
                <w:rFonts w:cs="Arial"/>
                <w:color w:val="000000"/>
                <w:sz w:val="20"/>
                <w:szCs w:val="20"/>
              </w:rPr>
              <w:t>36</w:t>
            </w:r>
          </w:p>
        </w:tc>
        <w:tc>
          <w:tcPr>
            <w:tcW w:w="3784" w:type="dxa"/>
            <w:shd w:val="clear" w:color="auto" w:fill="auto"/>
            <w:vAlign w:val="center"/>
          </w:tcPr>
          <w:p w14:paraId="731E0C15" w14:textId="3BA53C7E" w:rsidR="00A55211" w:rsidRPr="00A55211" w:rsidRDefault="00A55211" w:rsidP="00A55211">
            <w:pPr>
              <w:ind w:firstLineChars="100" w:firstLine="200"/>
              <w:rPr>
                <w:rFonts w:cs="Arial"/>
                <w:color w:val="000000"/>
                <w:sz w:val="20"/>
                <w:szCs w:val="20"/>
              </w:rPr>
            </w:pPr>
            <w:r w:rsidRPr="00A55211">
              <w:rPr>
                <w:rFonts w:cs="Arial"/>
                <w:color w:val="000000"/>
                <w:sz w:val="20"/>
                <w:szCs w:val="20"/>
              </w:rPr>
              <w:t>Contactor electromagnético 3P 115A/AC 0NA+0NC 230Vca</w:t>
            </w:r>
          </w:p>
        </w:tc>
        <w:tc>
          <w:tcPr>
            <w:tcW w:w="996" w:type="dxa"/>
            <w:vAlign w:val="center"/>
          </w:tcPr>
          <w:p w14:paraId="62C284AD" w14:textId="4D0E84C4"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5B68D536" w14:textId="4108289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FC855D4" w14:textId="77777777" w:rsidR="00A55211" w:rsidRPr="00A55211" w:rsidRDefault="00A55211" w:rsidP="00A55211">
            <w:pPr>
              <w:rPr>
                <w:rFonts w:cs="Arial"/>
                <w:color w:val="000000"/>
                <w:sz w:val="20"/>
                <w:szCs w:val="20"/>
                <w:lang w:val="es-ES"/>
              </w:rPr>
            </w:pPr>
          </w:p>
        </w:tc>
        <w:tc>
          <w:tcPr>
            <w:tcW w:w="1423" w:type="dxa"/>
          </w:tcPr>
          <w:p w14:paraId="23917E5C" w14:textId="77777777" w:rsidR="00A55211" w:rsidRPr="00A55211" w:rsidRDefault="00A55211" w:rsidP="00A55211">
            <w:pPr>
              <w:rPr>
                <w:rFonts w:cs="Arial"/>
                <w:color w:val="000000"/>
                <w:sz w:val="20"/>
                <w:szCs w:val="20"/>
                <w:lang w:val="es-ES"/>
              </w:rPr>
            </w:pPr>
          </w:p>
        </w:tc>
      </w:tr>
      <w:tr w:rsidR="00A55211" w:rsidRPr="00A55211" w14:paraId="2150E112" w14:textId="77777777" w:rsidTr="00A55211">
        <w:tc>
          <w:tcPr>
            <w:tcW w:w="0" w:type="auto"/>
            <w:shd w:val="clear" w:color="auto" w:fill="auto"/>
            <w:vAlign w:val="center"/>
          </w:tcPr>
          <w:p w14:paraId="3C5B5903" w14:textId="710B384C" w:rsidR="00A55211" w:rsidRPr="00A55211" w:rsidRDefault="00A55211" w:rsidP="00A55211">
            <w:pPr>
              <w:jc w:val="center"/>
              <w:rPr>
                <w:rFonts w:cs="Arial"/>
                <w:color w:val="000000"/>
                <w:sz w:val="20"/>
                <w:szCs w:val="20"/>
              </w:rPr>
            </w:pPr>
            <w:r w:rsidRPr="00A55211">
              <w:rPr>
                <w:rFonts w:cs="Arial"/>
                <w:color w:val="000000"/>
                <w:sz w:val="20"/>
                <w:szCs w:val="20"/>
              </w:rPr>
              <w:t>37</w:t>
            </w:r>
          </w:p>
        </w:tc>
        <w:tc>
          <w:tcPr>
            <w:tcW w:w="3784" w:type="dxa"/>
            <w:shd w:val="clear" w:color="auto" w:fill="auto"/>
            <w:vAlign w:val="center"/>
          </w:tcPr>
          <w:p w14:paraId="17728ED3" w14:textId="567BA1F6" w:rsidR="00A55211" w:rsidRPr="00A55211" w:rsidRDefault="00A55211" w:rsidP="00A55211">
            <w:pPr>
              <w:ind w:firstLineChars="100" w:firstLine="200"/>
              <w:rPr>
                <w:rFonts w:cs="Arial"/>
                <w:color w:val="000000"/>
                <w:sz w:val="20"/>
                <w:szCs w:val="20"/>
              </w:rPr>
            </w:pPr>
            <w:r w:rsidRPr="00A55211">
              <w:rPr>
                <w:rFonts w:cs="Arial"/>
                <w:color w:val="000000"/>
                <w:sz w:val="20"/>
                <w:szCs w:val="20"/>
              </w:rPr>
              <w:t>Contactor electromagnético 3P 225A/AC 0NA+0NC 230Vca</w:t>
            </w:r>
          </w:p>
        </w:tc>
        <w:tc>
          <w:tcPr>
            <w:tcW w:w="996" w:type="dxa"/>
            <w:vAlign w:val="center"/>
          </w:tcPr>
          <w:p w14:paraId="20DDFA1D" w14:textId="60013900"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7ED0EC9E" w14:textId="29F49EA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012718B" w14:textId="77777777" w:rsidR="00A55211" w:rsidRPr="00A55211" w:rsidRDefault="00A55211" w:rsidP="00A55211">
            <w:pPr>
              <w:rPr>
                <w:rFonts w:cs="Arial"/>
                <w:color w:val="000000"/>
                <w:sz w:val="20"/>
                <w:szCs w:val="20"/>
                <w:lang w:val="es-ES"/>
              </w:rPr>
            </w:pPr>
          </w:p>
        </w:tc>
        <w:tc>
          <w:tcPr>
            <w:tcW w:w="1423" w:type="dxa"/>
          </w:tcPr>
          <w:p w14:paraId="4E9ABCFC" w14:textId="77777777" w:rsidR="00A55211" w:rsidRPr="00A55211" w:rsidRDefault="00A55211" w:rsidP="00A55211">
            <w:pPr>
              <w:rPr>
                <w:rFonts w:cs="Arial"/>
                <w:color w:val="000000"/>
                <w:sz w:val="20"/>
                <w:szCs w:val="20"/>
                <w:lang w:val="es-ES"/>
              </w:rPr>
            </w:pPr>
          </w:p>
        </w:tc>
      </w:tr>
      <w:tr w:rsidR="00A55211" w:rsidRPr="00A55211" w14:paraId="11993545" w14:textId="77777777" w:rsidTr="00A55211">
        <w:tc>
          <w:tcPr>
            <w:tcW w:w="0" w:type="auto"/>
            <w:shd w:val="clear" w:color="auto" w:fill="auto"/>
            <w:vAlign w:val="center"/>
          </w:tcPr>
          <w:p w14:paraId="36D73AFE" w14:textId="2877247E" w:rsidR="00A55211" w:rsidRPr="00A55211" w:rsidRDefault="00A55211" w:rsidP="00A55211">
            <w:pPr>
              <w:jc w:val="center"/>
              <w:rPr>
                <w:rFonts w:cs="Arial"/>
                <w:color w:val="000000"/>
                <w:sz w:val="20"/>
                <w:szCs w:val="20"/>
              </w:rPr>
            </w:pPr>
            <w:r w:rsidRPr="00A55211">
              <w:rPr>
                <w:rFonts w:cs="Arial"/>
                <w:color w:val="000000"/>
                <w:sz w:val="20"/>
                <w:szCs w:val="20"/>
              </w:rPr>
              <w:t>38</w:t>
            </w:r>
          </w:p>
        </w:tc>
        <w:tc>
          <w:tcPr>
            <w:tcW w:w="3784" w:type="dxa"/>
            <w:shd w:val="clear" w:color="auto" w:fill="auto"/>
            <w:vAlign w:val="center"/>
          </w:tcPr>
          <w:p w14:paraId="79FEF8BD" w14:textId="7DBFB59C" w:rsidR="00A55211" w:rsidRPr="00A55211" w:rsidRDefault="00A55211" w:rsidP="00A55211">
            <w:pPr>
              <w:ind w:firstLineChars="100" w:firstLine="200"/>
              <w:rPr>
                <w:rFonts w:cs="Arial"/>
                <w:color w:val="000000"/>
                <w:sz w:val="20"/>
                <w:szCs w:val="20"/>
              </w:rPr>
            </w:pPr>
            <w:r w:rsidRPr="00A55211">
              <w:rPr>
                <w:rFonts w:cs="Arial"/>
                <w:color w:val="000000"/>
                <w:sz w:val="20"/>
                <w:szCs w:val="20"/>
              </w:rPr>
              <w:t>Control de transferencia automática digital a 220Vac marca Velásquez referencia ITACMC-22I</w:t>
            </w:r>
          </w:p>
        </w:tc>
        <w:tc>
          <w:tcPr>
            <w:tcW w:w="996" w:type="dxa"/>
            <w:vAlign w:val="center"/>
          </w:tcPr>
          <w:p w14:paraId="45995C07" w14:textId="3EA71895"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276C4BA4" w14:textId="2B66F02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09E96EB" w14:textId="77777777" w:rsidR="00A55211" w:rsidRPr="00A55211" w:rsidRDefault="00A55211" w:rsidP="00A55211">
            <w:pPr>
              <w:rPr>
                <w:rFonts w:cs="Arial"/>
                <w:color w:val="000000"/>
                <w:sz w:val="20"/>
                <w:szCs w:val="20"/>
                <w:lang w:val="es-ES"/>
              </w:rPr>
            </w:pPr>
          </w:p>
        </w:tc>
        <w:tc>
          <w:tcPr>
            <w:tcW w:w="1423" w:type="dxa"/>
          </w:tcPr>
          <w:p w14:paraId="5F105BA8" w14:textId="77777777" w:rsidR="00A55211" w:rsidRPr="00A55211" w:rsidRDefault="00A55211" w:rsidP="00A55211">
            <w:pPr>
              <w:rPr>
                <w:rFonts w:cs="Arial"/>
                <w:color w:val="000000"/>
                <w:sz w:val="20"/>
                <w:szCs w:val="20"/>
                <w:lang w:val="es-ES"/>
              </w:rPr>
            </w:pPr>
          </w:p>
        </w:tc>
      </w:tr>
      <w:tr w:rsidR="00A55211" w:rsidRPr="00A55211" w14:paraId="19D367DB" w14:textId="77777777" w:rsidTr="00A55211">
        <w:tc>
          <w:tcPr>
            <w:tcW w:w="0" w:type="auto"/>
            <w:shd w:val="clear" w:color="auto" w:fill="auto"/>
            <w:vAlign w:val="center"/>
          </w:tcPr>
          <w:p w14:paraId="3D9D52F6" w14:textId="27181B2E" w:rsidR="00A55211" w:rsidRPr="00A55211" w:rsidRDefault="00A55211" w:rsidP="00A55211">
            <w:pPr>
              <w:jc w:val="center"/>
              <w:rPr>
                <w:rFonts w:cs="Arial"/>
                <w:color w:val="000000"/>
                <w:sz w:val="20"/>
                <w:szCs w:val="20"/>
              </w:rPr>
            </w:pPr>
            <w:r w:rsidRPr="00A55211">
              <w:rPr>
                <w:rFonts w:cs="Arial"/>
                <w:color w:val="000000"/>
                <w:sz w:val="20"/>
                <w:szCs w:val="20"/>
              </w:rPr>
              <w:t>39</w:t>
            </w:r>
          </w:p>
        </w:tc>
        <w:tc>
          <w:tcPr>
            <w:tcW w:w="3784" w:type="dxa"/>
            <w:shd w:val="clear" w:color="auto" w:fill="auto"/>
            <w:vAlign w:val="center"/>
          </w:tcPr>
          <w:p w14:paraId="5784785D" w14:textId="62D775B9" w:rsidR="00A55211" w:rsidRPr="00A55211" w:rsidRDefault="00A55211" w:rsidP="00A55211">
            <w:pPr>
              <w:ind w:firstLineChars="100" w:firstLine="200"/>
              <w:rPr>
                <w:rFonts w:cs="Arial"/>
                <w:color w:val="000000"/>
                <w:sz w:val="20"/>
                <w:szCs w:val="20"/>
              </w:rPr>
            </w:pPr>
            <w:proofErr w:type="spellStart"/>
            <w:r w:rsidRPr="00A55211">
              <w:rPr>
                <w:rFonts w:cs="Arial"/>
                <w:color w:val="000000"/>
                <w:sz w:val="20"/>
                <w:szCs w:val="20"/>
              </w:rPr>
              <w:t>Cotacircuito</w:t>
            </w:r>
            <w:proofErr w:type="spellEnd"/>
            <w:r w:rsidRPr="00A55211">
              <w:rPr>
                <w:rFonts w:cs="Arial"/>
                <w:color w:val="000000"/>
                <w:sz w:val="20"/>
                <w:szCs w:val="20"/>
              </w:rPr>
              <w:t xml:space="preserve"> intercambiable IX monopolar de porcelana de tensión máxima de diseño (</w:t>
            </w:r>
            <w:proofErr w:type="spellStart"/>
            <w:r w:rsidRPr="00A55211">
              <w:rPr>
                <w:rFonts w:cs="Arial"/>
                <w:color w:val="000000"/>
                <w:sz w:val="20"/>
                <w:szCs w:val="20"/>
              </w:rPr>
              <w:t>kVrms</w:t>
            </w:r>
            <w:proofErr w:type="spellEnd"/>
            <w:r w:rsidRPr="00A55211">
              <w:rPr>
                <w:rFonts w:cs="Arial"/>
                <w:color w:val="000000"/>
                <w:sz w:val="20"/>
                <w:szCs w:val="20"/>
              </w:rPr>
              <w:t>): 15kV/ Corriente nominal: 100A/ Máxima corriente de interrupción asimétrica (</w:t>
            </w:r>
            <w:proofErr w:type="spellStart"/>
            <w:r w:rsidRPr="00A55211">
              <w:rPr>
                <w:rFonts w:cs="Arial"/>
                <w:color w:val="000000"/>
                <w:sz w:val="20"/>
                <w:szCs w:val="20"/>
              </w:rPr>
              <w:t>kA</w:t>
            </w:r>
            <w:proofErr w:type="spellEnd"/>
            <w:r w:rsidRPr="00A55211">
              <w:rPr>
                <w:rFonts w:cs="Arial"/>
                <w:color w:val="000000"/>
                <w:sz w:val="20"/>
                <w:szCs w:val="20"/>
              </w:rPr>
              <w:t>): 20kA/ Nivel básico de aislamiento (</w:t>
            </w:r>
            <w:proofErr w:type="spellStart"/>
            <w:r w:rsidRPr="00A55211">
              <w:rPr>
                <w:rFonts w:cs="Arial"/>
                <w:color w:val="000000"/>
                <w:sz w:val="20"/>
                <w:szCs w:val="20"/>
              </w:rPr>
              <w:t>kVpico</w:t>
            </w:r>
            <w:proofErr w:type="spellEnd"/>
            <w:r w:rsidRPr="00A55211">
              <w:rPr>
                <w:rFonts w:cs="Arial"/>
                <w:color w:val="000000"/>
                <w:sz w:val="20"/>
                <w:szCs w:val="20"/>
              </w:rPr>
              <w:t>): 110kVBILL/ Clase TRV: B y C</w:t>
            </w:r>
          </w:p>
        </w:tc>
        <w:tc>
          <w:tcPr>
            <w:tcW w:w="996" w:type="dxa"/>
            <w:vAlign w:val="center"/>
          </w:tcPr>
          <w:p w14:paraId="100A6F30" w14:textId="7ECC1504"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7B585163" w14:textId="764F405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63731B6" w14:textId="77777777" w:rsidR="00A55211" w:rsidRPr="00A55211" w:rsidRDefault="00A55211" w:rsidP="00A55211">
            <w:pPr>
              <w:rPr>
                <w:rFonts w:cs="Arial"/>
                <w:color w:val="000000"/>
                <w:sz w:val="20"/>
                <w:szCs w:val="20"/>
                <w:lang w:val="es-ES"/>
              </w:rPr>
            </w:pPr>
          </w:p>
        </w:tc>
        <w:tc>
          <w:tcPr>
            <w:tcW w:w="1423" w:type="dxa"/>
          </w:tcPr>
          <w:p w14:paraId="0E7AD894" w14:textId="77777777" w:rsidR="00A55211" w:rsidRPr="00A55211" w:rsidRDefault="00A55211" w:rsidP="00A55211">
            <w:pPr>
              <w:rPr>
                <w:rFonts w:cs="Arial"/>
                <w:color w:val="000000"/>
                <w:sz w:val="20"/>
                <w:szCs w:val="20"/>
                <w:lang w:val="es-ES"/>
              </w:rPr>
            </w:pPr>
          </w:p>
        </w:tc>
      </w:tr>
      <w:tr w:rsidR="00A55211" w:rsidRPr="00A55211" w14:paraId="5C541397" w14:textId="77777777" w:rsidTr="00A55211">
        <w:tc>
          <w:tcPr>
            <w:tcW w:w="0" w:type="auto"/>
            <w:shd w:val="clear" w:color="auto" w:fill="auto"/>
            <w:vAlign w:val="center"/>
          </w:tcPr>
          <w:p w14:paraId="5E43F7FA" w14:textId="596486F3" w:rsidR="00A55211" w:rsidRPr="00A55211" w:rsidRDefault="00A55211" w:rsidP="00A55211">
            <w:pPr>
              <w:jc w:val="center"/>
              <w:rPr>
                <w:rFonts w:cs="Arial"/>
                <w:color w:val="000000"/>
                <w:sz w:val="20"/>
                <w:szCs w:val="20"/>
              </w:rPr>
            </w:pPr>
            <w:r w:rsidRPr="00A55211">
              <w:rPr>
                <w:rFonts w:cs="Arial"/>
                <w:color w:val="000000"/>
                <w:sz w:val="20"/>
                <w:szCs w:val="20"/>
              </w:rPr>
              <w:t>40</w:t>
            </w:r>
          </w:p>
        </w:tc>
        <w:tc>
          <w:tcPr>
            <w:tcW w:w="3784" w:type="dxa"/>
            <w:shd w:val="clear" w:color="auto" w:fill="auto"/>
            <w:vAlign w:val="center"/>
          </w:tcPr>
          <w:p w14:paraId="708D0D3B" w14:textId="0099F26C" w:rsidR="00A55211" w:rsidRPr="00A55211" w:rsidRDefault="00A55211" w:rsidP="00A55211">
            <w:pPr>
              <w:ind w:firstLineChars="100" w:firstLine="200"/>
              <w:rPr>
                <w:rFonts w:cs="Arial"/>
                <w:color w:val="000000"/>
                <w:sz w:val="20"/>
                <w:szCs w:val="20"/>
              </w:rPr>
            </w:pPr>
            <w:r w:rsidRPr="00A55211">
              <w:rPr>
                <w:rFonts w:cs="Arial"/>
                <w:color w:val="000000"/>
                <w:sz w:val="20"/>
                <w:szCs w:val="20"/>
              </w:rPr>
              <w:t>Descargadores de sobretensión DPS polimérico óxido de zinc/ Voltaje nominal (</w:t>
            </w:r>
            <w:proofErr w:type="spellStart"/>
            <w:r w:rsidRPr="00A55211">
              <w:rPr>
                <w:rFonts w:cs="Arial"/>
                <w:color w:val="000000"/>
                <w:sz w:val="20"/>
                <w:szCs w:val="20"/>
              </w:rPr>
              <w:t>Ur</w:t>
            </w:r>
            <w:proofErr w:type="spellEnd"/>
            <w:r w:rsidRPr="00A55211">
              <w:rPr>
                <w:rFonts w:cs="Arial"/>
                <w:color w:val="000000"/>
                <w:sz w:val="20"/>
                <w:szCs w:val="20"/>
              </w:rPr>
              <w:t>): 12kV/ Corriente de descarga nominal (In): 10kA/ MVOC:10.2kV</w:t>
            </w:r>
          </w:p>
        </w:tc>
        <w:tc>
          <w:tcPr>
            <w:tcW w:w="996" w:type="dxa"/>
            <w:vAlign w:val="center"/>
          </w:tcPr>
          <w:p w14:paraId="6E418159" w14:textId="2CF5BA0E" w:rsidR="00A55211" w:rsidRPr="00A55211" w:rsidRDefault="00A55211" w:rsidP="00A55211">
            <w:pPr>
              <w:jc w:val="center"/>
              <w:rPr>
                <w:rFonts w:cs="Arial"/>
                <w:color w:val="000000"/>
                <w:sz w:val="20"/>
                <w:szCs w:val="20"/>
              </w:rPr>
            </w:pPr>
            <w:r w:rsidRPr="00A55211">
              <w:rPr>
                <w:rFonts w:cs="Arial"/>
                <w:color w:val="000000"/>
                <w:sz w:val="20"/>
                <w:szCs w:val="20"/>
              </w:rPr>
              <w:t>6</w:t>
            </w:r>
          </w:p>
        </w:tc>
        <w:tc>
          <w:tcPr>
            <w:tcW w:w="973" w:type="dxa"/>
            <w:vAlign w:val="center"/>
          </w:tcPr>
          <w:p w14:paraId="620C2958" w14:textId="69EF73FD"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79AF21C" w14:textId="77777777" w:rsidR="00A55211" w:rsidRPr="00A55211" w:rsidRDefault="00A55211" w:rsidP="00A55211">
            <w:pPr>
              <w:rPr>
                <w:rFonts w:cs="Arial"/>
                <w:color w:val="000000"/>
                <w:sz w:val="20"/>
                <w:szCs w:val="20"/>
                <w:lang w:val="es-ES"/>
              </w:rPr>
            </w:pPr>
          </w:p>
        </w:tc>
        <w:tc>
          <w:tcPr>
            <w:tcW w:w="1423" w:type="dxa"/>
          </w:tcPr>
          <w:p w14:paraId="5E46C72E" w14:textId="77777777" w:rsidR="00A55211" w:rsidRPr="00A55211" w:rsidRDefault="00A55211" w:rsidP="00A55211">
            <w:pPr>
              <w:rPr>
                <w:rFonts w:cs="Arial"/>
                <w:color w:val="000000"/>
                <w:sz w:val="20"/>
                <w:szCs w:val="20"/>
                <w:lang w:val="es-ES"/>
              </w:rPr>
            </w:pPr>
          </w:p>
        </w:tc>
      </w:tr>
      <w:tr w:rsidR="00A55211" w:rsidRPr="00A55211" w14:paraId="09CF4929" w14:textId="77777777" w:rsidTr="00A55211">
        <w:tc>
          <w:tcPr>
            <w:tcW w:w="0" w:type="auto"/>
            <w:shd w:val="clear" w:color="auto" w:fill="auto"/>
            <w:vAlign w:val="center"/>
          </w:tcPr>
          <w:p w14:paraId="20806691" w14:textId="2241B280" w:rsidR="00A55211" w:rsidRPr="00A55211" w:rsidRDefault="00A55211" w:rsidP="00A55211">
            <w:pPr>
              <w:jc w:val="center"/>
              <w:rPr>
                <w:rFonts w:cs="Arial"/>
                <w:color w:val="000000"/>
                <w:sz w:val="20"/>
                <w:szCs w:val="20"/>
              </w:rPr>
            </w:pPr>
            <w:r w:rsidRPr="00A55211">
              <w:rPr>
                <w:rFonts w:cs="Arial"/>
                <w:color w:val="000000"/>
                <w:sz w:val="20"/>
                <w:szCs w:val="20"/>
              </w:rPr>
              <w:t>41</w:t>
            </w:r>
          </w:p>
        </w:tc>
        <w:tc>
          <w:tcPr>
            <w:tcW w:w="3784" w:type="dxa"/>
            <w:shd w:val="clear" w:color="auto" w:fill="auto"/>
            <w:vAlign w:val="center"/>
          </w:tcPr>
          <w:p w14:paraId="78EB92ED" w14:textId="4D69A4C7" w:rsidR="00A55211" w:rsidRPr="00A55211" w:rsidRDefault="00A55211" w:rsidP="00A55211">
            <w:pPr>
              <w:ind w:firstLineChars="100" w:firstLine="200"/>
              <w:rPr>
                <w:rFonts w:cs="Arial"/>
                <w:color w:val="000000"/>
                <w:sz w:val="20"/>
                <w:szCs w:val="20"/>
              </w:rPr>
            </w:pPr>
            <w:r w:rsidRPr="00A55211">
              <w:rPr>
                <w:rFonts w:cs="Arial"/>
                <w:color w:val="000000"/>
                <w:sz w:val="20"/>
                <w:szCs w:val="20"/>
              </w:rPr>
              <w:t>Descargadores de sobretensión DPS polimérico óxido de zinc/ Voltaje nominal (</w:t>
            </w:r>
            <w:proofErr w:type="spellStart"/>
            <w:r w:rsidRPr="00A55211">
              <w:rPr>
                <w:rFonts w:cs="Arial"/>
                <w:color w:val="000000"/>
                <w:sz w:val="20"/>
                <w:szCs w:val="20"/>
              </w:rPr>
              <w:t>Ur</w:t>
            </w:r>
            <w:proofErr w:type="spellEnd"/>
            <w:r w:rsidRPr="00A55211">
              <w:rPr>
                <w:rFonts w:cs="Arial"/>
                <w:color w:val="000000"/>
                <w:sz w:val="20"/>
                <w:szCs w:val="20"/>
              </w:rPr>
              <w:t>): 15kV/ Corriente de descarga nominal (In): 10kA/ MVOC:10.2kV</w:t>
            </w:r>
          </w:p>
        </w:tc>
        <w:tc>
          <w:tcPr>
            <w:tcW w:w="996" w:type="dxa"/>
            <w:vAlign w:val="center"/>
          </w:tcPr>
          <w:p w14:paraId="00708E87" w14:textId="68E33CAF"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79189167" w14:textId="709BEFF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E8F1DBF" w14:textId="77777777" w:rsidR="00A55211" w:rsidRPr="00A55211" w:rsidRDefault="00A55211" w:rsidP="00A55211">
            <w:pPr>
              <w:rPr>
                <w:rFonts w:cs="Arial"/>
                <w:color w:val="000000"/>
                <w:sz w:val="20"/>
                <w:szCs w:val="20"/>
                <w:lang w:val="es-ES"/>
              </w:rPr>
            </w:pPr>
          </w:p>
        </w:tc>
        <w:tc>
          <w:tcPr>
            <w:tcW w:w="1423" w:type="dxa"/>
          </w:tcPr>
          <w:p w14:paraId="1374FB09" w14:textId="77777777" w:rsidR="00A55211" w:rsidRPr="00A55211" w:rsidRDefault="00A55211" w:rsidP="00A55211">
            <w:pPr>
              <w:rPr>
                <w:rFonts w:cs="Arial"/>
                <w:color w:val="000000"/>
                <w:sz w:val="20"/>
                <w:szCs w:val="20"/>
                <w:lang w:val="es-ES"/>
              </w:rPr>
            </w:pPr>
          </w:p>
        </w:tc>
      </w:tr>
      <w:tr w:rsidR="00A55211" w:rsidRPr="00A55211" w14:paraId="7F68A866" w14:textId="77777777" w:rsidTr="00A55211">
        <w:tc>
          <w:tcPr>
            <w:tcW w:w="0" w:type="auto"/>
            <w:shd w:val="clear" w:color="auto" w:fill="auto"/>
            <w:vAlign w:val="center"/>
          </w:tcPr>
          <w:p w14:paraId="703668E8" w14:textId="2951FA9A" w:rsidR="00A55211" w:rsidRPr="00A55211" w:rsidRDefault="00A55211" w:rsidP="00A55211">
            <w:pPr>
              <w:jc w:val="center"/>
              <w:rPr>
                <w:rFonts w:cs="Arial"/>
                <w:color w:val="000000"/>
                <w:sz w:val="20"/>
                <w:szCs w:val="20"/>
              </w:rPr>
            </w:pPr>
            <w:r w:rsidRPr="00A55211">
              <w:rPr>
                <w:rFonts w:cs="Arial"/>
                <w:color w:val="000000"/>
                <w:sz w:val="20"/>
                <w:szCs w:val="20"/>
              </w:rPr>
              <w:t>42</w:t>
            </w:r>
          </w:p>
        </w:tc>
        <w:tc>
          <w:tcPr>
            <w:tcW w:w="3784" w:type="dxa"/>
            <w:shd w:val="clear" w:color="auto" w:fill="auto"/>
            <w:vAlign w:val="center"/>
          </w:tcPr>
          <w:p w14:paraId="72638344" w14:textId="4907A303" w:rsidR="00A55211" w:rsidRPr="00A55211" w:rsidRDefault="00A55211" w:rsidP="00A55211">
            <w:pPr>
              <w:ind w:firstLineChars="100" w:firstLine="200"/>
              <w:rPr>
                <w:rFonts w:cs="Arial"/>
                <w:color w:val="000000"/>
                <w:sz w:val="20"/>
                <w:szCs w:val="20"/>
              </w:rPr>
            </w:pPr>
            <w:r w:rsidRPr="00A55211">
              <w:rPr>
                <w:rFonts w:cs="Arial"/>
                <w:color w:val="000000"/>
                <w:sz w:val="20"/>
                <w:szCs w:val="20"/>
              </w:rPr>
              <w:t>Escalera dieléctrica tipo tijera con plataforma en fibra de vidrio 8 pasos/ 2,4 metros/ Certificada Tipo 1A</w:t>
            </w:r>
          </w:p>
        </w:tc>
        <w:tc>
          <w:tcPr>
            <w:tcW w:w="996" w:type="dxa"/>
            <w:vAlign w:val="center"/>
          </w:tcPr>
          <w:p w14:paraId="6EAFB2A0" w14:textId="4505855A"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656485C1" w14:textId="7FD9B0A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C6C3107" w14:textId="77777777" w:rsidR="00A55211" w:rsidRPr="00A55211" w:rsidRDefault="00A55211" w:rsidP="00A55211">
            <w:pPr>
              <w:rPr>
                <w:rFonts w:cs="Arial"/>
                <w:color w:val="000000"/>
                <w:sz w:val="20"/>
                <w:szCs w:val="20"/>
                <w:lang w:val="es-ES"/>
              </w:rPr>
            </w:pPr>
          </w:p>
        </w:tc>
        <w:tc>
          <w:tcPr>
            <w:tcW w:w="1423" w:type="dxa"/>
          </w:tcPr>
          <w:p w14:paraId="3DA1B34F" w14:textId="77777777" w:rsidR="00A55211" w:rsidRPr="00A55211" w:rsidRDefault="00A55211" w:rsidP="00A55211">
            <w:pPr>
              <w:rPr>
                <w:rFonts w:cs="Arial"/>
                <w:color w:val="000000"/>
                <w:sz w:val="20"/>
                <w:szCs w:val="20"/>
                <w:lang w:val="es-ES"/>
              </w:rPr>
            </w:pPr>
          </w:p>
        </w:tc>
      </w:tr>
      <w:tr w:rsidR="00A55211" w:rsidRPr="00A55211" w14:paraId="496D36A1" w14:textId="77777777" w:rsidTr="00A55211">
        <w:tc>
          <w:tcPr>
            <w:tcW w:w="0" w:type="auto"/>
            <w:shd w:val="clear" w:color="auto" w:fill="auto"/>
            <w:vAlign w:val="center"/>
          </w:tcPr>
          <w:p w14:paraId="6D1154ED" w14:textId="5D5BB4AA" w:rsidR="00A55211" w:rsidRPr="00A55211" w:rsidRDefault="00A55211" w:rsidP="00A55211">
            <w:pPr>
              <w:jc w:val="center"/>
              <w:rPr>
                <w:rFonts w:cs="Arial"/>
                <w:color w:val="000000"/>
                <w:sz w:val="20"/>
                <w:szCs w:val="20"/>
              </w:rPr>
            </w:pPr>
            <w:r w:rsidRPr="00A55211">
              <w:rPr>
                <w:rFonts w:cs="Arial"/>
                <w:color w:val="000000"/>
                <w:sz w:val="20"/>
                <w:szCs w:val="20"/>
              </w:rPr>
              <w:lastRenderedPageBreak/>
              <w:t>43</w:t>
            </w:r>
          </w:p>
        </w:tc>
        <w:tc>
          <w:tcPr>
            <w:tcW w:w="3784" w:type="dxa"/>
            <w:shd w:val="clear" w:color="auto" w:fill="auto"/>
            <w:vAlign w:val="center"/>
          </w:tcPr>
          <w:p w14:paraId="4CF3FC50" w14:textId="222EB31A" w:rsidR="00A55211" w:rsidRPr="00A55211" w:rsidRDefault="00A55211" w:rsidP="00A55211">
            <w:pPr>
              <w:ind w:firstLineChars="100" w:firstLine="200"/>
              <w:rPr>
                <w:rFonts w:cs="Arial"/>
                <w:color w:val="000000"/>
                <w:sz w:val="20"/>
                <w:szCs w:val="20"/>
              </w:rPr>
            </w:pPr>
            <w:r w:rsidRPr="00A55211">
              <w:rPr>
                <w:rFonts w:cs="Arial"/>
                <w:color w:val="000000"/>
                <w:sz w:val="20"/>
                <w:szCs w:val="20"/>
              </w:rPr>
              <w:t>Fotocelda de 1000W-1800VA/ Carga máxima: 15A/Tensión: 120-277Vac/ Conexión: 3 pines/ Grado de protección: IP66/ Tipo de montaje: incrustar</w:t>
            </w:r>
          </w:p>
        </w:tc>
        <w:tc>
          <w:tcPr>
            <w:tcW w:w="996" w:type="dxa"/>
            <w:vAlign w:val="center"/>
          </w:tcPr>
          <w:p w14:paraId="47235869" w14:textId="7499C203"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32039BB2" w14:textId="49B4D79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F78D68D" w14:textId="77777777" w:rsidR="00A55211" w:rsidRPr="00A55211" w:rsidRDefault="00A55211" w:rsidP="00A55211">
            <w:pPr>
              <w:rPr>
                <w:rFonts w:cs="Arial"/>
                <w:color w:val="000000"/>
                <w:sz w:val="20"/>
                <w:szCs w:val="20"/>
                <w:lang w:val="es-ES"/>
              </w:rPr>
            </w:pPr>
          </w:p>
        </w:tc>
        <w:tc>
          <w:tcPr>
            <w:tcW w:w="1423" w:type="dxa"/>
          </w:tcPr>
          <w:p w14:paraId="69CBC5B9" w14:textId="77777777" w:rsidR="00A55211" w:rsidRPr="00A55211" w:rsidRDefault="00A55211" w:rsidP="00A55211">
            <w:pPr>
              <w:rPr>
                <w:rFonts w:cs="Arial"/>
                <w:color w:val="000000"/>
                <w:sz w:val="20"/>
                <w:szCs w:val="20"/>
                <w:lang w:val="es-ES"/>
              </w:rPr>
            </w:pPr>
          </w:p>
        </w:tc>
      </w:tr>
      <w:tr w:rsidR="00A55211" w:rsidRPr="00A55211" w14:paraId="3F8D6ED6" w14:textId="77777777" w:rsidTr="00A55211">
        <w:tc>
          <w:tcPr>
            <w:tcW w:w="0" w:type="auto"/>
            <w:shd w:val="clear" w:color="auto" w:fill="auto"/>
            <w:vAlign w:val="center"/>
          </w:tcPr>
          <w:p w14:paraId="7DD591F4" w14:textId="39BE8D80" w:rsidR="00A55211" w:rsidRPr="00A55211" w:rsidRDefault="00A55211" w:rsidP="00A55211">
            <w:pPr>
              <w:jc w:val="center"/>
              <w:rPr>
                <w:rFonts w:cs="Arial"/>
                <w:color w:val="000000"/>
                <w:sz w:val="20"/>
                <w:szCs w:val="20"/>
              </w:rPr>
            </w:pPr>
            <w:r w:rsidRPr="00A55211">
              <w:rPr>
                <w:rFonts w:cs="Arial"/>
                <w:color w:val="000000"/>
                <w:sz w:val="20"/>
                <w:szCs w:val="20"/>
              </w:rPr>
              <w:t>44</w:t>
            </w:r>
          </w:p>
        </w:tc>
        <w:tc>
          <w:tcPr>
            <w:tcW w:w="3784" w:type="dxa"/>
            <w:shd w:val="clear" w:color="auto" w:fill="auto"/>
            <w:vAlign w:val="center"/>
          </w:tcPr>
          <w:p w14:paraId="054D4B2F" w14:textId="5E472756" w:rsidR="00A55211" w:rsidRPr="00A55211" w:rsidRDefault="00A55211" w:rsidP="00A55211">
            <w:pPr>
              <w:ind w:firstLineChars="100" w:firstLine="200"/>
              <w:rPr>
                <w:rFonts w:cs="Arial"/>
                <w:color w:val="000000"/>
                <w:sz w:val="20"/>
                <w:szCs w:val="20"/>
              </w:rPr>
            </w:pPr>
            <w:r w:rsidRPr="00A55211">
              <w:rPr>
                <w:rFonts w:cs="Arial"/>
                <w:color w:val="000000"/>
                <w:sz w:val="20"/>
                <w:szCs w:val="20"/>
              </w:rPr>
              <w:t>Fusible hilo para media tensión (MT) tipo H de 60A a 15kVac</w:t>
            </w:r>
          </w:p>
        </w:tc>
        <w:tc>
          <w:tcPr>
            <w:tcW w:w="996" w:type="dxa"/>
            <w:vAlign w:val="center"/>
          </w:tcPr>
          <w:p w14:paraId="014A0233" w14:textId="6ABD0527"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0F4313E1" w14:textId="707B8D1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B5E5ECE" w14:textId="77777777" w:rsidR="00A55211" w:rsidRPr="00A55211" w:rsidRDefault="00A55211" w:rsidP="00A55211">
            <w:pPr>
              <w:rPr>
                <w:rFonts w:cs="Arial"/>
                <w:color w:val="000000"/>
                <w:sz w:val="20"/>
                <w:szCs w:val="20"/>
                <w:lang w:val="es-ES"/>
              </w:rPr>
            </w:pPr>
          </w:p>
        </w:tc>
        <w:tc>
          <w:tcPr>
            <w:tcW w:w="1423" w:type="dxa"/>
          </w:tcPr>
          <w:p w14:paraId="0E67CF6E" w14:textId="77777777" w:rsidR="00A55211" w:rsidRPr="00A55211" w:rsidRDefault="00A55211" w:rsidP="00A55211">
            <w:pPr>
              <w:rPr>
                <w:rFonts w:cs="Arial"/>
                <w:color w:val="000000"/>
                <w:sz w:val="20"/>
                <w:szCs w:val="20"/>
                <w:lang w:val="es-ES"/>
              </w:rPr>
            </w:pPr>
          </w:p>
        </w:tc>
      </w:tr>
      <w:tr w:rsidR="00A55211" w:rsidRPr="00A55211" w14:paraId="7C5BD9DB" w14:textId="77777777" w:rsidTr="00A55211">
        <w:tc>
          <w:tcPr>
            <w:tcW w:w="0" w:type="auto"/>
            <w:shd w:val="clear" w:color="auto" w:fill="auto"/>
            <w:vAlign w:val="center"/>
          </w:tcPr>
          <w:p w14:paraId="2FE1EEF5" w14:textId="4EE1C3F0" w:rsidR="00A55211" w:rsidRPr="00A55211" w:rsidRDefault="00A55211" w:rsidP="00A55211">
            <w:pPr>
              <w:jc w:val="center"/>
              <w:rPr>
                <w:rFonts w:cs="Arial"/>
                <w:color w:val="000000"/>
                <w:sz w:val="20"/>
                <w:szCs w:val="20"/>
              </w:rPr>
            </w:pPr>
            <w:r w:rsidRPr="00A55211">
              <w:rPr>
                <w:rFonts w:cs="Arial"/>
                <w:color w:val="000000"/>
                <w:sz w:val="20"/>
                <w:szCs w:val="20"/>
              </w:rPr>
              <w:t>45</w:t>
            </w:r>
          </w:p>
        </w:tc>
        <w:tc>
          <w:tcPr>
            <w:tcW w:w="3784" w:type="dxa"/>
            <w:shd w:val="clear" w:color="auto" w:fill="auto"/>
            <w:vAlign w:val="center"/>
          </w:tcPr>
          <w:p w14:paraId="0998FBAF" w14:textId="4626BAC2" w:rsidR="00A55211" w:rsidRPr="00A55211" w:rsidRDefault="00A55211" w:rsidP="00A55211">
            <w:pPr>
              <w:ind w:firstLineChars="100" w:firstLine="200"/>
              <w:rPr>
                <w:rFonts w:cs="Arial"/>
                <w:color w:val="000000"/>
                <w:sz w:val="20"/>
                <w:szCs w:val="20"/>
              </w:rPr>
            </w:pPr>
            <w:r w:rsidRPr="00A55211">
              <w:rPr>
                <w:rFonts w:cs="Arial"/>
                <w:color w:val="000000"/>
                <w:sz w:val="20"/>
                <w:szCs w:val="20"/>
              </w:rPr>
              <w:t>Fusible hilo para media tensión (MT) tipo K de 30A a 15kVac</w:t>
            </w:r>
          </w:p>
        </w:tc>
        <w:tc>
          <w:tcPr>
            <w:tcW w:w="996" w:type="dxa"/>
            <w:vAlign w:val="center"/>
          </w:tcPr>
          <w:p w14:paraId="4CFC1169" w14:textId="56D785E2"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7D34C2C1" w14:textId="25380E0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C206F9B" w14:textId="77777777" w:rsidR="00A55211" w:rsidRPr="00A55211" w:rsidRDefault="00A55211" w:rsidP="00A55211">
            <w:pPr>
              <w:rPr>
                <w:rFonts w:cs="Arial"/>
                <w:color w:val="000000"/>
                <w:sz w:val="20"/>
                <w:szCs w:val="20"/>
                <w:lang w:val="es-ES"/>
              </w:rPr>
            </w:pPr>
          </w:p>
        </w:tc>
        <w:tc>
          <w:tcPr>
            <w:tcW w:w="1423" w:type="dxa"/>
          </w:tcPr>
          <w:p w14:paraId="33667323" w14:textId="77777777" w:rsidR="00A55211" w:rsidRPr="00A55211" w:rsidRDefault="00A55211" w:rsidP="00A55211">
            <w:pPr>
              <w:rPr>
                <w:rFonts w:cs="Arial"/>
                <w:color w:val="000000"/>
                <w:sz w:val="20"/>
                <w:szCs w:val="20"/>
                <w:lang w:val="es-ES"/>
              </w:rPr>
            </w:pPr>
          </w:p>
        </w:tc>
      </w:tr>
      <w:tr w:rsidR="00A55211" w:rsidRPr="00A55211" w14:paraId="22E1EF9B" w14:textId="77777777" w:rsidTr="00A55211">
        <w:tc>
          <w:tcPr>
            <w:tcW w:w="0" w:type="auto"/>
            <w:shd w:val="clear" w:color="auto" w:fill="auto"/>
            <w:vAlign w:val="center"/>
          </w:tcPr>
          <w:p w14:paraId="6AC1A616" w14:textId="727F4E6D" w:rsidR="00A55211" w:rsidRPr="00A55211" w:rsidRDefault="00A55211" w:rsidP="00A55211">
            <w:pPr>
              <w:jc w:val="center"/>
              <w:rPr>
                <w:rFonts w:cs="Arial"/>
                <w:color w:val="000000"/>
                <w:sz w:val="20"/>
                <w:szCs w:val="20"/>
              </w:rPr>
            </w:pPr>
            <w:r w:rsidRPr="00A55211">
              <w:rPr>
                <w:rFonts w:cs="Arial"/>
                <w:color w:val="000000"/>
                <w:sz w:val="20"/>
                <w:szCs w:val="20"/>
              </w:rPr>
              <w:t>46</w:t>
            </w:r>
          </w:p>
        </w:tc>
        <w:tc>
          <w:tcPr>
            <w:tcW w:w="3784" w:type="dxa"/>
            <w:shd w:val="clear" w:color="auto" w:fill="auto"/>
            <w:vAlign w:val="center"/>
          </w:tcPr>
          <w:p w14:paraId="220D79D4" w14:textId="18F09FAA" w:rsidR="00A55211" w:rsidRPr="00A55211" w:rsidRDefault="00A55211" w:rsidP="00A55211">
            <w:pPr>
              <w:ind w:firstLineChars="100" w:firstLine="200"/>
              <w:rPr>
                <w:rFonts w:cs="Arial"/>
                <w:color w:val="000000"/>
                <w:sz w:val="20"/>
                <w:szCs w:val="20"/>
              </w:rPr>
            </w:pPr>
            <w:r w:rsidRPr="00A55211">
              <w:rPr>
                <w:rFonts w:cs="Arial"/>
                <w:color w:val="000000"/>
                <w:sz w:val="20"/>
                <w:szCs w:val="20"/>
              </w:rPr>
              <w:t>Fusible hilo para media tensión (MT) tipo K de 3A a 15kVac</w:t>
            </w:r>
          </w:p>
        </w:tc>
        <w:tc>
          <w:tcPr>
            <w:tcW w:w="996" w:type="dxa"/>
            <w:vAlign w:val="center"/>
          </w:tcPr>
          <w:p w14:paraId="7A0779B4" w14:textId="6229FE2B"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0BD4D75E" w14:textId="0008A76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F56F70E" w14:textId="77777777" w:rsidR="00A55211" w:rsidRPr="00A55211" w:rsidRDefault="00A55211" w:rsidP="00A55211">
            <w:pPr>
              <w:rPr>
                <w:rFonts w:cs="Arial"/>
                <w:color w:val="000000"/>
                <w:sz w:val="20"/>
                <w:szCs w:val="20"/>
                <w:lang w:val="es-ES"/>
              </w:rPr>
            </w:pPr>
          </w:p>
        </w:tc>
        <w:tc>
          <w:tcPr>
            <w:tcW w:w="1423" w:type="dxa"/>
          </w:tcPr>
          <w:p w14:paraId="4650BFFC" w14:textId="77777777" w:rsidR="00A55211" w:rsidRPr="00A55211" w:rsidRDefault="00A55211" w:rsidP="00A55211">
            <w:pPr>
              <w:rPr>
                <w:rFonts w:cs="Arial"/>
                <w:color w:val="000000"/>
                <w:sz w:val="20"/>
                <w:szCs w:val="20"/>
                <w:lang w:val="es-ES"/>
              </w:rPr>
            </w:pPr>
          </w:p>
        </w:tc>
      </w:tr>
      <w:tr w:rsidR="00A55211" w:rsidRPr="00A55211" w14:paraId="536173C0" w14:textId="77777777" w:rsidTr="00A55211">
        <w:tc>
          <w:tcPr>
            <w:tcW w:w="0" w:type="auto"/>
            <w:shd w:val="clear" w:color="auto" w:fill="auto"/>
            <w:vAlign w:val="center"/>
          </w:tcPr>
          <w:p w14:paraId="50B1C49B" w14:textId="670B67A5" w:rsidR="00A55211" w:rsidRPr="00A55211" w:rsidRDefault="00A55211" w:rsidP="00A55211">
            <w:pPr>
              <w:jc w:val="center"/>
              <w:rPr>
                <w:rFonts w:cs="Arial"/>
                <w:color w:val="000000"/>
                <w:sz w:val="20"/>
                <w:szCs w:val="20"/>
              </w:rPr>
            </w:pPr>
            <w:r w:rsidRPr="00A55211">
              <w:rPr>
                <w:rFonts w:cs="Arial"/>
                <w:color w:val="000000"/>
                <w:sz w:val="20"/>
                <w:szCs w:val="20"/>
              </w:rPr>
              <w:t>47</w:t>
            </w:r>
          </w:p>
        </w:tc>
        <w:tc>
          <w:tcPr>
            <w:tcW w:w="3784" w:type="dxa"/>
            <w:shd w:val="clear" w:color="auto" w:fill="auto"/>
            <w:vAlign w:val="center"/>
          </w:tcPr>
          <w:p w14:paraId="4ED04A18" w14:textId="3B94127D" w:rsidR="00A55211" w:rsidRPr="00A55211" w:rsidRDefault="00A55211" w:rsidP="00A55211">
            <w:pPr>
              <w:ind w:firstLineChars="100" w:firstLine="200"/>
              <w:rPr>
                <w:rFonts w:cs="Arial"/>
                <w:color w:val="000000"/>
                <w:sz w:val="20"/>
                <w:szCs w:val="20"/>
              </w:rPr>
            </w:pPr>
            <w:r w:rsidRPr="00A55211">
              <w:rPr>
                <w:rFonts w:cs="Arial"/>
                <w:color w:val="000000"/>
                <w:sz w:val="20"/>
                <w:szCs w:val="20"/>
              </w:rPr>
              <w:t>Fusible hilo para media tensión (MT) tipo K de 5A a 15kVac</w:t>
            </w:r>
          </w:p>
        </w:tc>
        <w:tc>
          <w:tcPr>
            <w:tcW w:w="996" w:type="dxa"/>
            <w:vAlign w:val="center"/>
          </w:tcPr>
          <w:p w14:paraId="27B7681E" w14:textId="3A961BF4"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422201DE" w14:textId="2BBB319D"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DAE799E" w14:textId="77777777" w:rsidR="00A55211" w:rsidRPr="00A55211" w:rsidRDefault="00A55211" w:rsidP="00A55211">
            <w:pPr>
              <w:rPr>
                <w:rFonts w:cs="Arial"/>
                <w:color w:val="000000"/>
                <w:sz w:val="20"/>
                <w:szCs w:val="20"/>
                <w:lang w:val="es-ES"/>
              </w:rPr>
            </w:pPr>
          </w:p>
        </w:tc>
        <w:tc>
          <w:tcPr>
            <w:tcW w:w="1423" w:type="dxa"/>
          </w:tcPr>
          <w:p w14:paraId="197C5F51" w14:textId="77777777" w:rsidR="00A55211" w:rsidRPr="00A55211" w:rsidRDefault="00A55211" w:rsidP="00A55211">
            <w:pPr>
              <w:rPr>
                <w:rFonts w:cs="Arial"/>
                <w:color w:val="000000"/>
                <w:sz w:val="20"/>
                <w:szCs w:val="20"/>
                <w:lang w:val="es-ES"/>
              </w:rPr>
            </w:pPr>
          </w:p>
        </w:tc>
      </w:tr>
      <w:tr w:rsidR="00A55211" w:rsidRPr="00A55211" w14:paraId="564AE0D3" w14:textId="77777777" w:rsidTr="00A55211">
        <w:tc>
          <w:tcPr>
            <w:tcW w:w="0" w:type="auto"/>
            <w:shd w:val="clear" w:color="auto" w:fill="auto"/>
            <w:vAlign w:val="center"/>
          </w:tcPr>
          <w:p w14:paraId="5CA277F9" w14:textId="476B22EF" w:rsidR="00A55211" w:rsidRPr="00A55211" w:rsidRDefault="00A55211" w:rsidP="00A55211">
            <w:pPr>
              <w:jc w:val="center"/>
              <w:rPr>
                <w:rFonts w:cs="Arial"/>
                <w:color w:val="000000"/>
                <w:sz w:val="20"/>
                <w:szCs w:val="20"/>
              </w:rPr>
            </w:pPr>
            <w:r w:rsidRPr="00A55211">
              <w:rPr>
                <w:rFonts w:cs="Arial"/>
                <w:color w:val="000000"/>
                <w:sz w:val="20"/>
                <w:szCs w:val="20"/>
              </w:rPr>
              <w:t>48</w:t>
            </w:r>
          </w:p>
        </w:tc>
        <w:tc>
          <w:tcPr>
            <w:tcW w:w="3784" w:type="dxa"/>
            <w:shd w:val="clear" w:color="auto" w:fill="auto"/>
            <w:vAlign w:val="center"/>
          </w:tcPr>
          <w:p w14:paraId="5FE16286" w14:textId="74280EED" w:rsidR="00A55211" w:rsidRPr="00A55211" w:rsidRDefault="00A55211" w:rsidP="00A55211">
            <w:pPr>
              <w:ind w:firstLineChars="100" w:firstLine="200"/>
              <w:rPr>
                <w:rFonts w:cs="Arial"/>
                <w:color w:val="000000"/>
                <w:sz w:val="20"/>
                <w:szCs w:val="20"/>
              </w:rPr>
            </w:pPr>
            <w:r w:rsidRPr="00A55211">
              <w:rPr>
                <w:rFonts w:cs="Arial"/>
                <w:color w:val="000000"/>
                <w:sz w:val="20"/>
                <w:szCs w:val="20"/>
              </w:rPr>
              <w:t>Fusible hilo para media tensión (MT) tipo K de 60A a 15kVac</w:t>
            </w:r>
          </w:p>
        </w:tc>
        <w:tc>
          <w:tcPr>
            <w:tcW w:w="996" w:type="dxa"/>
            <w:vAlign w:val="center"/>
          </w:tcPr>
          <w:p w14:paraId="648D8B10" w14:textId="3FD18DB6"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251CE398" w14:textId="65366372"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053FE95" w14:textId="77777777" w:rsidR="00A55211" w:rsidRPr="00A55211" w:rsidRDefault="00A55211" w:rsidP="00A55211">
            <w:pPr>
              <w:rPr>
                <w:rFonts w:cs="Arial"/>
                <w:color w:val="000000"/>
                <w:sz w:val="20"/>
                <w:szCs w:val="20"/>
                <w:lang w:val="es-ES"/>
              </w:rPr>
            </w:pPr>
          </w:p>
        </w:tc>
        <w:tc>
          <w:tcPr>
            <w:tcW w:w="1423" w:type="dxa"/>
          </w:tcPr>
          <w:p w14:paraId="115A7518" w14:textId="77777777" w:rsidR="00A55211" w:rsidRPr="00A55211" w:rsidRDefault="00A55211" w:rsidP="00A55211">
            <w:pPr>
              <w:rPr>
                <w:rFonts w:cs="Arial"/>
                <w:color w:val="000000"/>
                <w:sz w:val="20"/>
                <w:szCs w:val="20"/>
                <w:lang w:val="es-ES"/>
              </w:rPr>
            </w:pPr>
          </w:p>
        </w:tc>
      </w:tr>
      <w:tr w:rsidR="00A55211" w:rsidRPr="00A55211" w14:paraId="70706A6F" w14:textId="77777777" w:rsidTr="00A55211">
        <w:tc>
          <w:tcPr>
            <w:tcW w:w="0" w:type="auto"/>
            <w:shd w:val="clear" w:color="auto" w:fill="auto"/>
            <w:vAlign w:val="center"/>
          </w:tcPr>
          <w:p w14:paraId="119FE6F5" w14:textId="7291EE91" w:rsidR="00A55211" w:rsidRPr="00A55211" w:rsidRDefault="00A55211" w:rsidP="00A55211">
            <w:pPr>
              <w:jc w:val="center"/>
              <w:rPr>
                <w:rFonts w:cs="Arial"/>
                <w:color w:val="000000"/>
                <w:sz w:val="20"/>
                <w:szCs w:val="20"/>
              </w:rPr>
            </w:pPr>
            <w:r w:rsidRPr="00A55211">
              <w:rPr>
                <w:rFonts w:cs="Arial"/>
                <w:color w:val="000000"/>
                <w:sz w:val="20"/>
                <w:szCs w:val="20"/>
              </w:rPr>
              <w:t>49</w:t>
            </w:r>
          </w:p>
        </w:tc>
        <w:tc>
          <w:tcPr>
            <w:tcW w:w="3784" w:type="dxa"/>
            <w:shd w:val="clear" w:color="auto" w:fill="auto"/>
            <w:vAlign w:val="center"/>
          </w:tcPr>
          <w:p w14:paraId="3E6BF27C" w14:textId="637A2EEE" w:rsidR="00A55211" w:rsidRPr="00A55211" w:rsidRDefault="00A55211" w:rsidP="00A55211">
            <w:pPr>
              <w:ind w:firstLineChars="100" w:firstLine="200"/>
              <w:rPr>
                <w:rFonts w:cs="Arial"/>
                <w:color w:val="000000"/>
                <w:sz w:val="20"/>
                <w:szCs w:val="20"/>
              </w:rPr>
            </w:pPr>
            <w:r w:rsidRPr="00A55211">
              <w:rPr>
                <w:rFonts w:cs="Arial"/>
                <w:color w:val="000000"/>
                <w:sz w:val="20"/>
                <w:szCs w:val="20"/>
              </w:rPr>
              <w:t>Guardamotor pulsador 3P 25A Regulación: 2,5/4A</w:t>
            </w:r>
          </w:p>
        </w:tc>
        <w:tc>
          <w:tcPr>
            <w:tcW w:w="996" w:type="dxa"/>
            <w:vAlign w:val="center"/>
          </w:tcPr>
          <w:p w14:paraId="4E4262B3" w14:textId="61673CD9"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63D15D31" w14:textId="5096293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1F11DC7" w14:textId="77777777" w:rsidR="00A55211" w:rsidRPr="00A55211" w:rsidRDefault="00A55211" w:rsidP="00A55211">
            <w:pPr>
              <w:rPr>
                <w:rFonts w:cs="Arial"/>
                <w:color w:val="000000"/>
                <w:sz w:val="20"/>
                <w:szCs w:val="20"/>
                <w:lang w:val="es-ES"/>
              </w:rPr>
            </w:pPr>
          </w:p>
        </w:tc>
        <w:tc>
          <w:tcPr>
            <w:tcW w:w="1423" w:type="dxa"/>
          </w:tcPr>
          <w:p w14:paraId="4A105A99" w14:textId="77777777" w:rsidR="00A55211" w:rsidRPr="00A55211" w:rsidRDefault="00A55211" w:rsidP="00A55211">
            <w:pPr>
              <w:rPr>
                <w:rFonts w:cs="Arial"/>
                <w:color w:val="000000"/>
                <w:sz w:val="20"/>
                <w:szCs w:val="20"/>
                <w:lang w:val="es-ES"/>
              </w:rPr>
            </w:pPr>
          </w:p>
        </w:tc>
      </w:tr>
      <w:tr w:rsidR="00A55211" w:rsidRPr="00A55211" w14:paraId="25764E5A" w14:textId="77777777" w:rsidTr="00A55211">
        <w:tc>
          <w:tcPr>
            <w:tcW w:w="0" w:type="auto"/>
            <w:shd w:val="clear" w:color="auto" w:fill="auto"/>
            <w:vAlign w:val="center"/>
          </w:tcPr>
          <w:p w14:paraId="23B00FC6" w14:textId="2BB93C9D" w:rsidR="00A55211" w:rsidRPr="00A55211" w:rsidRDefault="00A55211" w:rsidP="00A55211">
            <w:pPr>
              <w:jc w:val="center"/>
              <w:rPr>
                <w:rFonts w:cs="Arial"/>
                <w:color w:val="000000"/>
                <w:sz w:val="20"/>
                <w:szCs w:val="20"/>
              </w:rPr>
            </w:pPr>
            <w:r w:rsidRPr="00A55211">
              <w:rPr>
                <w:rFonts w:cs="Arial"/>
                <w:color w:val="000000"/>
                <w:sz w:val="20"/>
                <w:szCs w:val="20"/>
              </w:rPr>
              <w:t>50</w:t>
            </w:r>
          </w:p>
        </w:tc>
        <w:tc>
          <w:tcPr>
            <w:tcW w:w="3784" w:type="dxa"/>
            <w:shd w:val="clear" w:color="auto" w:fill="auto"/>
            <w:vAlign w:val="center"/>
          </w:tcPr>
          <w:p w14:paraId="3459E4B0" w14:textId="7C572DFF" w:rsidR="00A55211" w:rsidRPr="00A55211" w:rsidRDefault="00A55211" w:rsidP="00A55211">
            <w:pPr>
              <w:ind w:firstLineChars="100" w:firstLine="200"/>
              <w:rPr>
                <w:rFonts w:cs="Arial"/>
                <w:color w:val="000000"/>
                <w:sz w:val="20"/>
                <w:szCs w:val="20"/>
              </w:rPr>
            </w:pPr>
            <w:r w:rsidRPr="00A55211">
              <w:rPr>
                <w:rFonts w:cs="Arial"/>
                <w:color w:val="000000"/>
                <w:sz w:val="20"/>
                <w:szCs w:val="20"/>
              </w:rPr>
              <w:t>Guardamotor pulsador 3P 25A Regulación: 9/14A</w:t>
            </w:r>
          </w:p>
        </w:tc>
        <w:tc>
          <w:tcPr>
            <w:tcW w:w="996" w:type="dxa"/>
            <w:vAlign w:val="center"/>
          </w:tcPr>
          <w:p w14:paraId="77A711E5" w14:textId="378C7D1C"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5F6675DA" w14:textId="23A85D3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8C4092E" w14:textId="77777777" w:rsidR="00A55211" w:rsidRPr="00A55211" w:rsidRDefault="00A55211" w:rsidP="00A55211">
            <w:pPr>
              <w:rPr>
                <w:rFonts w:cs="Arial"/>
                <w:color w:val="000000"/>
                <w:sz w:val="20"/>
                <w:szCs w:val="20"/>
                <w:lang w:val="es-ES"/>
              </w:rPr>
            </w:pPr>
          </w:p>
        </w:tc>
        <w:tc>
          <w:tcPr>
            <w:tcW w:w="1423" w:type="dxa"/>
          </w:tcPr>
          <w:p w14:paraId="13A11383" w14:textId="77777777" w:rsidR="00A55211" w:rsidRPr="00A55211" w:rsidRDefault="00A55211" w:rsidP="00A55211">
            <w:pPr>
              <w:rPr>
                <w:rFonts w:cs="Arial"/>
                <w:color w:val="000000"/>
                <w:sz w:val="20"/>
                <w:szCs w:val="20"/>
                <w:lang w:val="es-ES"/>
              </w:rPr>
            </w:pPr>
          </w:p>
        </w:tc>
      </w:tr>
      <w:tr w:rsidR="00A55211" w:rsidRPr="00A55211" w14:paraId="359D2B0A" w14:textId="77777777" w:rsidTr="00A55211">
        <w:tc>
          <w:tcPr>
            <w:tcW w:w="0" w:type="auto"/>
            <w:shd w:val="clear" w:color="auto" w:fill="auto"/>
            <w:vAlign w:val="center"/>
          </w:tcPr>
          <w:p w14:paraId="46A88A4B" w14:textId="0D0BAEE4" w:rsidR="00A55211" w:rsidRPr="00A55211" w:rsidRDefault="00A55211" w:rsidP="00A55211">
            <w:pPr>
              <w:jc w:val="center"/>
              <w:rPr>
                <w:rFonts w:cs="Arial"/>
                <w:color w:val="000000"/>
                <w:sz w:val="20"/>
                <w:szCs w:val="20"/>
              </w:rPr>
            </w:pPr>
            <w:r w:rsidRPr="00A55211">
              <w:rPr>
                <w:rFonts w:cs="Arial"/>
                <w:color w:val="000000"/>
                <w:sz w:val="20"/>
                <w:szCs w:val="20"/>
              </w:rPr>
              <w:t>51</w:t>
            </w:r>
          </w:p>
        </w:tc>
        <w:tc>
          <w:tcPr>
            <w:tcW w:w="3784" w:type="dxa"/>
            <w:shd w:val="clear" w:color="auto" w:fill="auto"/>
            <w:vAlign w:val="center"/>
          </w:tcPr>
          <w:p w14:paraId="4ACE308B" w14:textId="14411A00" w:rsidR="00A55211" w:rsidRPr="00A55211" w:rsidRDefault="00A55211" w:rsidP="00A55211">
            <w:pPr>
              <w:ind w:firstLineChars="100" w:firstLine="200"/>
              <w:rPr>
                <w:rFonts w:cs="Arial"/>
                <w:color w:val="000000"/>
                <w:sz w:val="20"/>
                <w:szCs w:val="20"/>
              </w:rPr>
            </w:pPr>
            <w:r w:rsidRPr="00A55211">
              <w:rPr>
                <w:rFonts w:cs="Arial"/>
                <w:color w:val="000000"/>
                <w:sz w:val="20"/>
                <w:szCs w:val="20"/>
              </w:rPr>
              <w:t>Indicador de proceso marca ENDRESS+HAUSER referencia RIA14.</w:t>
            </w:r>
          </w:p>
        </w:tc>
        <w:tc>
          <w:tcPr>
            <w:tcW w:w="996" w:type="dxa"/>
            <w:vAlign w:val="center"/>
          </w:tcPr>
          <w:p w14:paraId="63292168" w14:textId="208F3C2E"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3BF3759D" w14:textId="320483C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5F3D1EB" w14:textId="77777777" w:rsidR="00A55211" w:rsidRPr="00A55211" w:rsidRDefault="00A55211" w:rsidP="00A55211">
            <w:pPr>
              <w:rPr>
                <w:rFonts w:cs="Arial"/>
                <w:color w:val="000000"/>
                <w:sz w:val="20"/>
                <w:szCs w:val="20"/>
                <w:lang w:val="es-ES"/>
              </w:rPr>
            </w:pPr>
          </w:p>
        </w:tc>
        <w:tc>
          <w:tcPr>
            <w:tcW w:w="1423" w:type="dxa"/>
          </w:tcPr>
          <w:p w14:paraId="75C8DB97" w14:textId="77777777" w:rsidR="00A55211" w:rsidRPr="00A55211" w:rsidRDefault="00A55211" w:rsidP="00A55211">
            <w:pPr>
              <w:rPr>
                <w:rFonts w:cs="Arial"/>
                <w:color w:val="000000"/>
                <w:sz w:val="20"/>
                <w:szCs w:val="20"/>
                <w:lang w:val="es-ES"/>
              </w:rPr>
            </w:pPr>
          </w:p>
        </w:tc>
      </w:tr>
      <w:tr w:rsidR="00A55211" w:rsidRPr="00A55211" w14:paraId="0B0F7DF1" w14:textId="77777777" w:rsidTr="00A55211">
        <w:tc>
          <w:tcPr>
            <w:tcW w:w="0" w:type="auto"/>
            <w:shd w:val="clear" w:color="auto" w:fill="auto"/>
            <w:vAlign w:val="center"/>
          </w:tcPr>
          <w:p w14:paraId="6988E9C9" w14:textId="72416088" w:rsidR="00A55211" w:rsidRPr="00A55211" w:rsidRDefault="00A55211" w:rsidP="00A55211">
            <w:pPr>
              <w:jc w:val="center"/>
              <w:rPr>
                <w:rFonts w:cs="Arial"/>
                <w:color w:val="000000"/>
                <w:sz w:val="20"/>
                <w:szCs w:val="20"/>
              </w:rPr>
            </w:pPr>
            <w:r w:rsidRPr="00A55211">
              <w:rPr>
                <w:rFonts w:cs="Arial"/>
                <w:color w:val="000000"/>
                <w:sz w:val="20"/>
                <w:szCs w:val="20"/>
              </w:rPr>
              <w:t>52</w:t>
            </w:r>
          </w:p>
        </w:tc>
        <w:tc>
          <w:tcPr>
            <w:tcW w:w="3784" w:type="dxa"/>
            <w:shd w:val="clear" w:color="auto" w:fill="auto"/>
            <w:vAlign w:val="center"/>
          </w:tcPr>
          <w:p w14:paraId="447DA4FA" w14:textId="5121346C"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Interruptor </w:t>
            </w:r>
            <w:proofErr w:type="spellStart"/>
            <w:r w:rsidRPr="00A55211">
              <w:rPr>
                <w:rFonts w:cs="Arial"/>
                <w:color w:val="000000"/>
                <w:sz w:val="20"/>
                <w:szCs w:val="20"/>
              </w:rPr>
              <w:t>microswitches</w:t>
            </w:r>
            <w:proofErr w:type="spellEnd"/>
            <w:r w:rsidRPr="00A55211">
              <w:rPr>
                <w:rFonts w:cs="Arial"/>
                <w:color w:val="000000"/>
                <w:sz w:val="20"/>
                <w:szCs w:val="20"/>
              </w:rPr>
              <w:t xml:space="preserve"> tipo miniatura palanca corta de roldana (rodillo) metálico/ Contactos: Conmutable (1NA + 1</w:t>
            </w:r>
            <w:proofErr w:type="gramStart"/>
            <w:r w:rsidRPr="00A55211">
              <w:rPr>
                <w:rFonts w:cs="Arial"/>
                <w:color w:val="000000"/>
                <w:sz w:val="20"/>
                <w:szCs w:val="20"/>
              </w:rPr>
              <w:t>NC)/</w:t>
            </w:r>
            <w:proofErr w:type="gramEnd"/>
            <w:r w:rsidRPr="00A55211">
              <w:rPr>
                <w:rFonts w:cs="Arial"/>
                <w:color w:val="000000"/>
                <w:sz w:val="20"/>
                <w:szCs w:val="20"/>
              </w:rPr>
              <w:t xml:space="preserve"> Capacidad: 16A / 250V (AC15)/ Grado de protección: IP40  </w:t>
            </w:r>
          </w:p>
        </w:tc>
        <w:tc>
          <w:tcPr>
            <w:tcW w:w="996" w:type="dxa"/>
            <w:vAlign w:val="center"/>
          </w:tcPr>
          <w:p w14:paraId="232EE64F" w14:textId="01E4E62F"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59463638" w14:textId="455F4F7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59AF428" w14:textId="77777777" w:rsidR="00A55211" w:rsidRPr="00A55211" w:rsidRDefault="00A55211" w:rsidP="00A55211">
            <w:pPr>
              <w:rPr>
                <w:rFonts w:cs="Arial"/>
                <w:color w:val="000000"/>
                <w:sz w:val="20"/>
                <w:szCs w:val="20"/>
                <w:lang w:val="es-ES"/>
              </w:rPr>
            </w:pPr>
          </w:p>
        </w:tc>
        <w:tc>
          <w:tcPr>
            <w:tcW w:w="1423" w:type="dxa"/>
          </w:tcPr>
          <w:p w14:paraId="54959F5C" w14:textId="77777777" w:rsidR="00A55211" w:rsidRPr="00A55211" w:rsidRDefault="00A55211" w:rsidP="00A55211">
            <w:pPr>
              <w:rPr>
                <w:rFonts w:cs="Arial"/>
                <w:color w:val="000000"/>
                <w:sz w:val="20"/>
                <w:szCs w:val="20"/>
                <w:lang w:val="es-ES"/>
              </w:rPr>
            </w:pPr>
          </w:p>
        </w:tc>
      </w:tr>
      <w:tr w:rsidR="00A55211" w:rsidRPr="00A55211" w14:paraId="0D3C88FA" w14:textId="77777777" w:rsidTr="00A55211">
        <w:tc>
          <w:tcPr>
            <w:tcW w:w="0" w:type="auto"/>
            <w:shd w:val="clear" w:color="auto" w:fill="auto"/>
            <w:vAlign w:val="center"/>
          </w:tcPr>
          <w:p w14:paraId="6C5F4124" w14:textId="7478A9DA" w:rsidR="00A55211" w:rsidRPr="00A55211" w:rsidRDefault="00A55211" w:rsidP="00A55211">
            <w:pPr>
              <w:jc w:val="center"/>
              <w:rPr>
                <w:rFonts w:cs="Arial"/>
                <w:color w:val="000000"/>
                <w:sz w:val="20"/>
                <w:szCs w:val="20"/>
              </w:rPr>
            </w:pPr>
            <w:r w:rsidRPr="00A55211">
              <w:rPr>
                <w:rFonts w:cs="Arial"/>
                <w:color w:val="000000"/>
                <w:sz w:val="20"/>
                <w:szCs w:val="20"/>
              </w:rPr>
              <w:t>53</w:t>
            </w:r>
          </w:p>
        </w:tc>
        <w:tc>
          <w:tcPr>
            <w:tcW w:w="3784" w:type="dxa"/>
            <w:shd w:val="clear" w:color="auto" w:fill="auto"/>
            <w:vAlign w:val="center"/>
          </w:tcPr>
          <w:p w14:paraId="1D5303EE" w14:textId="5418F952" w:rsidR="00A55211" w:rsidRPr="00A55211" w:rsidRDefault="00A55211" w:rsidP="00A55211">
            <w:pPr>
              <w:ind w:firstLineChars="100" w:firstLine="200"/>
              <w:rPr>
                <w:rFonts w:cs="Arial"/>
                <w:color w:val="000000"/>
                <w:sz w:val="20"/>
                <w:szCs w:val="20"/>
              </w:rPr>
            </w:pPr>
            <w:r w:rsidRPr="00A55211">
              <w:rPr>
                <w:rFonts w:cs="Arial"/>
                <w:color w:val="000000"/>
                <w:sz w:val="20"/>
                <w:szCs w:val="20"/>
              </w:rPr>
              <w:t>Juego de destornilladores de precisión de seis (6) piezas/ Incluye: Phillips de 0x40mm, 1-2×40mm, y destornilladores con ranura de 1.4×40mm, 2.0×40mm, 2.4×40mm, 3.0×40mm</w:t>
            </w:r>
          </w:p>
        </w:tc>
        <w:tc>
          <w:tcPr>
            <w:tcW w:w="996" w:type="dxa"/>
            <w:vAlign w:val="center"/>
          </w:tcPr>
          <w:p w14:paraId="14CA9310" w14:textId="5D2192A2"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3A7878DF" w14:textId="6C033481"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AC1D55C" w14:textId="77777777" w:rsidR="00A55211" w:rsidRPr="00A55211" w:rsidRDefault="00A55211" w:rsidP="00A55211">
            <w:pPr>
              <w:rPr>
                <w:rFonts w:cs="Arial"/>
                <w:color w:val="000000"/>
                <w:sz w:val="20"/>
                <w:szCs w:val="20"/>
                <w:lang w:val="es-ES"/>
              </w:rPr>
            </w:pPr>
          </w:p>
        </w:tc>
        <w:tc>
          <w:tcPr>
            <w:tcW w:w="1423" w:type="dxa"/>
          </w:tcPr>
          <w:p w14:paraId="3922F5CD" w14:textId="77777777" w:rsidR="00A55211" w:rsidRPr="00A55211" w:rsidRDefault="00A55211" w:rsidP="00A55211">
            <w:pPr>
              <w:rPr>
                <w:rFonts w:cs="Arial"/>
                <w:color w:val="000000"/>
                <w:sz w:val="20"/>
                <w:szCs w:val="20"/>
                <w:lang w:val="es-ES"/>
              </w:rPr>
            </w:pPr>
          </w:p>
        </w:tc>
      </w:tr>
      <w:tr w:rsidR="00A55211" w:rsidRPr="00A55211" w14:paraId="25C5DF90" w14:textId="77777777" w:rsidTr="00A55211">
        <w:tc>
          <w:tcPr>
            <w:tcW w:w="0" w:type="auto"/>
            <w:shd w:val="clear" w:color="auto" w:fill="auto"/>
            <w:vAlign w:val="center"/>
          </w:tcPr>
          <w:p w14:paraId="48079111" w14:textId="52022908" w:rsidR="00A55211" w:rsidRPr="00A55211" w:rsidRDefault="00A55211" w:rsidP="00A55211">
            <w:pPr>
              <w:jc w:val="center"/>
              <w:rPr>
                <w:rFonts w:cs="Arial"/>
                <w:color w:val="000000"/>
                <w:sz w:val="20"/>
                <w:szCs w:val="20"/>
              </w:rPr>
            </w:pPr>
            <w:r w:rsidRPr="00A55211">
              <w:rPr>
                <w:rFonts w:cs="Arial"/>
                <w:color w:val="000000"/>
                <w:sz w:val="20"/>
                <w:szCs w:val="20"/>
              </w:rPr>
              <w:t>54</w:t>
            </w:r>
          </w:p>
        </w:tc>
        <w:tc>
          <w:tcPr>
            <w:tcW w:w="3784" w:type="dxa"/>
            <w:shd w:val="clear" w:color="auto" w:fill="auto"/>
            <w:vAlign w:val="center"/>
          </w:tcPr>
          <w:p w14:paraId="65551722" w14:textId="37ECEE99" w:rsidR="00A55211" w:rsidRPr="00A55211" w:rsidRDefault="00A55211" w:rsidP="00A55211">
            <w:pPr>
              <w:ind w:firstLineChars="100" w:firstLine="200"/>
              <w:rPr>
                <w:rFonts w:cs="Arial"/>
                <w:color w:val="000000"/>
                <w:sz w:val="20"/>
                <w:szCs w:val="20"/>
              </w:rPr>
            </w:pPr>
            <w:r w:rsidRPr="00A55211">
              <w:rPr>
                <w:rFonts w:cs="Arial"/>
                <w:color w:val="000000"/>
                <w:sz w:val="20"/>
                <w:szCs w:val="20"/>
              </w:rPr>
              <w:t>Kits de herramientas de mano aislada a 1000V</w:t>
            </w:r>
          </w:p>
        </w:tc>
        <w:tc>
          <w:tcPr>
            <w:tcW w:w="996" w:type="dxa"/>
            <w:vAlign w:val="center"/>
          </w:tcPr>
          <w:p w14:paraId="0C656B04" w14:textId="178A437E"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29C72F01" w14:textId="2E4BFF6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962F5D4" w14:textId="77777777" w:rsidR="00A55211" w:rsidRPr="00A55211" w:rsidRDefault="00A55211" w:rsidP="00A55211">
            <w:pPr>
              <w:rPr>
                <w:rFonts w:cs="Arial"/>
                <w:color w:val="000000"/>
                <w:sz w:val="20"/>
                <w:szCs w:val="20"/>
                <w:lang w:val="es-ES"/>
              </w:rPr>
            </w:pPr>
          </w:p>
        </w:tc>
        <w:tc>
          <w:tcPr>
            <w:tcW w:w="1423" w:type="dxa"/>
          </w:tcPr>
          <w:p w14:paraId="447DB642" w14:textId="77777777" w:rsidR="00A55211" w:rsidRPr="00A55211" w:rsidRDefault="00A55211" w:rsidP="00A55211">
            <w:pPr>
              <w:rPr>
                <w:rFonts w:cs="Arial"/>
                <w:color w:val="000000"/>
                <w:sz w:val="20"/>
                <w:szCs w:val="20"/>
                <w:lang w:val="es-ES"/>
              </w:rPr>
            </w:pPr>
          </w:p>
        </w:tc>
      </w:tr>
      <w:tr w:rsidR="00A55211" w:rsidRPr="00A55211" w14:paraId="6FC008D9" w14:textId="77777777" w:rsidTr="00A55211">
        <w:tc>
          <w:tcPr>
            <w:tcW w:w="0" w:type="auto"/>
            <w:shd w:val="clear" w:color="auto" w:fill="auto"/>
            <w:vAlign w:val="center"/>
          </w:tcPr>
          <w:p w14:paraId="5EA128EF" w14:textId="349303D1" w:rsidR="00A55211" w:rsidRPr="00A55211" w:rsidRDefault="00A55211" w:rsidP="00A55211">
            <w:pPr>
              <w:jc w:val="center"/>
              <w:rPr>
                <w:rFonts w:cs="Arial"/>
                <w:color w:val="000000"/>
                <w:sz w:val="20"/>
                <w:szCs w:val="20"/>
              </w:rPr>
            </w:pPr>
            <w:r w:rsidRPr="00A55211">
              <w:rPr>
                <w:rFonts w:cs="Arial"/>
                <w:color w:val="000000"/>
                <w:sz w:val="20"/>
                <w:szCs w:val="20"/>
              </w:rPr>
              <w:t>55</w:t>
            </w:r>
          </w:p>
        </w:tc>
        <w:tc>
          <w:tcPr>
            <w:tcW w:w="3784" w:type="dxa"/>
            <w:shd w:val="clear" w:color="auto" w:fill="auto"/>
            <w:vAlign w:val="center"/>
          </w:tcPr>
          <w:p w14:paraId="67AC2FE4" w14:textId="07062F23" w:rsidR="00A55211" w:rsidRPr="00A55211" w:rsidRDefault="00A55211" w:rsidP="00A55211">
            <w:pPr>
              <w:ind w:firstLineChars="100" w:firstLine="200"/>
              <w:rPr>
                <w:rFonts w:cs="Arial"/>
                <w:color w:val="000000"/>
                <w:sz w:val="20"/>
                <w:szCs w:val="20"/>
              </w:rPr>
            </w:pPr>
            <w:r w:rsidRPr="00A55211">
              <w:rPr>
                <w:rFonts w:cs="Arial"/>
                <w:color w:val="000000"/>
                <w:sz w:val="20"/>
                <w:szCs w:val="20"/>
              </w:rPr>
              <w:t>Kits de sacabocado hidráulico de 10 toneladas con bomba manual de 1/2 pulgadas a 2 pulgadas</w:t>
            </w:r>
          </w:p>
        </w:tc>
        <w:tc>
          <w:tcPr>
            <w:tcW w:w="996" w:type="dxa"/>
            <w:vAlign w:val="center"/>
          </w:tcPr>
          <w:p w14:paraId="53B61A37" w14:textId="134B0CC3"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0C188866" w14:textId="41354D6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435716C" w14:textId="77777777" w:rsidR="00A55211" w:rsidRPr="00A55211" w:rsidRDefault="00A55211" w:rsidP="00A55211">
            <w:pPr>
              <w:rPr>
                <w:rFonts w:cs="Arial"/>
                <w:color w:val="000000"/>
                <w:sz w:val="20"/>
                <w:szCs w:val="20"/>
                <w:lang w:val="es-ES"/>
              </w:rPr>
            </w:pPr>
          </w:p>
        </w:tc>
        <w:tc>
          <w:tcPr>
            <w:tcW w:w="1423" w:type="dxa"/>
          </w:tcPr>
          <w:p w14:paraId="314CF0D6" w14:textId="77777777" w:rsidR="00A55211" w:rsidRPr="00A55211" w:rsidRDefault="00A55211" w:rsidP="00A55211">
            <w:pPr>
              <w:rPr>
                <w:rFonts w:cs="Arial"/>
                <w:color w:val="000000"/>
                <w:sz w:val="20"/>
                <w:szCs w:val="20"/>
                <w:lang w:val="es-ES"/>
              </w:rPr>
            </w:pPr>
          </w:p>
        </w:tc>
      </w:tr>
      <w:tr w:rsidR="00A55211" w:rsidRPr="00A55211" w14:paraId="27668CDB" w14:textId="77777777" w:rsidTr="00A55211">
        <w:tc>
          <w:tcPr>
            <w:tcW w:w="0" w:type="auto"/>
            <w:shd w:val="clear" w:color="auto" w:fill="auto"/>
            <w:vAlign w:val="center"/>
          </w:tcPr>
          <w:p w14:paraId="35205522" w14:textId="34E7944E" w:rsidR="00A55211" w:rsidRPr="00A55211" w:rsidRDefault="00A55211" w:rsidP="00A55211">
            <w:pPr>
              <w:jc w:val="center"/>
              <w:rPr>
                <w:rFonts w:cs="Arial"/>
                <w:color w:val="000000"/>
                <w:sz w:val="20"/>
                <w:szCs w:val="20"/>
              </w:rPr>
            </w:pPr>
            <w:r w:rsidRPr="00A55211">
              <w:rPr>
                <w:rFonts w:cs="Arial"/>
                <w:color w:val="000000"/>
                <w:sz w:val="20"/>
                <w:szCs w:val="20"/>
              </w:rPr>
              <w:t>56</w:t>
            </w:r>
          </w:p>
        </w:tc>
        <w:tc>
          <w:tcPr>
            <w:tcW w:w="3784" w:type="dxa"/>
            <w:shd w:val="clear" w:color="auto" w:fill="auto"/>
            <w:vAlign w:val="center"/>
          </w:tcPr>
          <w:p w14:paraId="346ECD33" w14:textId="3331420A"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Localizador de circuitos de CA con probador de salida GFCI </w:t>
            </w:r>
          </w:p>
        </w:tc>
        <w:tc>
          <w:tcPr>
            <w:tcW w:w="996" w:type="dxa"/>
            <w:vAlign w:val="center"/>
          </w:tcPr>
          <w:p w14:paraId="19C2DAD2" w14:textId="03BF3AF9"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63517417" w14:textId="5A4624E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6DF9356" w14:textId="77777777" w:rsidR="00A55211" w:rsidRPr="00A55211" w:rsidRDefault="00A55211" w:rsidP="00A55211">
            <w:pPr>
              <w:rPr>
                <w:rFonts w:cs="Arial"/>
                <w:color w:val="000000"/>
                <w:sz w:val="20"/>
                <w:szCs w:val="20"/>
                <w:lang w:val="es-ES"/>
              </w:rPr>
            </w:pPr>
          </w:p>
        </w:tc>
        <w:tc>
          <w:tcPr>
            <w:tcW w:w="1423" w:type="dxa"/>
          </w:tcPr>
          <w:p w14:paraId="0A242330" w14:textId="77777777" w:rsidR="00A55211" w:rsidRPr="00A55211" w:rsidRDefault="00A55211" w:rsidP="00A55211">
            <w:pPr>
              <w:rPr>
                <w:rFonts w:cs="Arial"/>
                <w:color w:val="000000"/>
                <w:sz w:val="20"/>
                <w:szCs w:val="20"/>
                <w:lang w:val="es-ES"/>
              </w:rPr>
            </w:pPr>
          </w:p>
        </w:tc>
      </w:tr>
      <w:tr w:rsidR="00A55211" w:rsidRPr="00A55211" w14:paraId="3F29680F" w14:textId="77777777" w:rsidTr="00A55211">
        <w:tc>
          <w:tcPr>
            <w:tcW w:w="0" w:type="auto"/>
            <w:shd w:val="clear" w:color="auto" w:fill="auto"/>
            <w:vAlign w:val="center"/>
          </w:tcPr>
          <w:p w14:paraId="24366BAD" w14:textId="500329A1" w:rsidR="00A55211" w:rsidRPr="00A55211" w:rsidRDefault="00A55211" w:rsidP="00A55211">
            <w:pPr>
              <w:jc w:val="center"/>
              <w:rPr>
                <w:rFonts w:cs="Arial"/>
                <w:color w:val="000000"/>
                <w:sz w:val="20"/>
                <w:szCs w:val="20"/>
              </w:rPr>
            </w:pPr>
            <w:r w:rsidRPr="00A55211">
              <w:rPr>
                <w:rFonts w:cs="Arial"/>
                <w:color w:val="000000"/>
                <w:sz w:val="20"/>
                <w:szCs w:val="20"/>
              </w:rPr>
              <w:t>57</w:t>
            </w:r>
          </w:p>
        </w:tc>
        <w:tc>
          <w:tcPr>
            <w:tcW w:w="3784" w:type="dxa"/>
            <w:shd w:val="clear" w:color="auto" w:fill="auto"/>
            <w:vAlign w:val="center"/>
          </w:tcPr>
          <w:p w14:paraId="56CD9593" w14:textId="2460F2A9" w:rsidR="00A55211" w:rsidRPr="00A55211" w:rsidRDefault="00A55211" w:rsidP="00A55211">
            <w:pPr>
              <w:ind w:firstLineChars="100" w:firstLine="200"/>
              <w:rPr>
                <w:rFonts w:cs="Arial"/>
                <w:color w:val="000000"/>
                <w:sz w:val="20"/>
                <w:szCs w:val="20"/>
              </w:rPr>
            </w:pPr>
            <w:r w:rsidRPr="00A55211">
              <w:rPr>
                <w:rFonts w:cs="Arial"/>
                <w:color w:val="000000"/>
                <w:sz w:val="20"/>
                <w:szCs w:val="20"/>
              </w:rPr>
              <w:t>Mando giratorio marca ABB referencia RHE XT1-XT3 F/P</w:t>
            </w:r>
          </w:p>
        </w:tc>
        <w:tc>
          <w:tcPr>
            <w:tcW w:w="996" w:type="dxa"/>
            <w:vAlign w:val="center"/>
          </w:tcPr>
          <w:p w14:paraId="27F01E6B" w14:textId="364A09D3"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41CBA592" w14:textId="5167A19E"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C9B9C72" w14:textId="77777777" w:rsidR="00A55211" w:rsidRPr="00A55211" w:rsidRDefault="00A55211" w:rsidP="00A55211">
            <w:pPr>
              <w:rPr>
                <w:rFonts w:cs="Arial"/>
                <w:color w:val="000000"/>
                <w:sz w:val="20"/>
                <w:szCs w:val="20"/>
                <w:lang w:val="es-ES"/>
              </w:rPr>
            </w:pPr>
          </w:p>
        </w:tc>
        <w:tc>
          <w:tcPr>
            <w:tcW w:w="1423" w:type="dxa"/>
          </w:tcPr>
          <w:p w14:paraId="38CD830D" w14:textId="77777777" w:rsidR="00A55211" w:rsidRPr="00A55211" w:rsidRDefault="00A55211" w:rsidP="00A55211">
            <w:pPr>
              <w:rPr>
                <w:rFonts w:cs="Arial"/>
                <w:color w:val="000000"/>
                <w:sz w:val="20"/>
                <w:szCs w:val="20"/>
                <w:lang w:val="es-ES"/>
              </w:rPr>
            </w:pPr>
          </w:p>
        </w:tc>
      </w:tr>
      <w:tr w:rsidR="00A55211" w:rsidRPr="00A55211" w14:paraId="2C01B9A6" w14:textId="77777777" w:rsidTr="00A55211">
        <w:tc>
          <w:tcPr>
            <w:tcW w:w="0" w:type="auto"/>
            <w:shd w:val="clear" w:color="auto" w:fill="auto"/>
            <w:vAlign w:val="center"/>
          </w:tcPr>
          <w:p w14:paraId="3289D53A" w14:textId="0FB00C8F" w:rsidR="00A55211" w:rsidRPr="00A55211" w:rsidRDefault="00A55211" w:rsidP="00A55211">
            <w:pPr>
              <w:jc w:val="center"/>
              <w:rPr>
                <w:rFonts w:cs="Arial"/>
                <w:color w:val="000000"/>
                <w:sz w:val="20"/>
                <w:szCs w:val="20"/>
              </w:rPr>
            </w:pPr>
            <w:r w:rsidRPr="00A55211">
              <w:rPr>
                <w:rFonts w:cs="Arial"/>
                <w:color w:val="000000"/>
                <w:sz w:val="20"/>
                <w:szCs w:val="20"/>
              </w:rPr>
              <w:t>58</w:t>
            </w:r>
          </w:p>
        </w:tc>
        <w:tc>
          <w:tcPr>
            <w:tcW w:w="3784" w:type="dxa"/>
            <w:shd w:val="clear" w:color="auto" w:fill="auto"/>
            <w:vAlign w:val="center"/>
          </w:tcPr>
          <w:p w14:paraId="6CC5DA60" w14:textId="6FDE7B79"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Manta filtrante de fibra sintética 100% poliéster para </w:t>
            </w:r>
            <w:proofErr w:type="spellStart"/>
            <w:r w:rsidRPr="00A55211">
              <w:rPr>
                <w:rFonts w:cs="Arial"/>
                <w:color w:val="000000"/>
                <w:sz w:val="20"/>
                <w:szCs w:val="20"/>
              </w:rPr>
              <w:t>retencion</w:t>
            </w:r>
            <w:proofErr w:type="spellEnd"/>
            <w:r w:rsidRPr="00A55211">
              <w:rPr>
                <w:rFonts w:cs="Arial"/>
                <w:color w:val="000000"/>
                <w:sz w:val="20"/>
                <w:szCs w:val="20"/>
              </w:rPr>
              <w:t xml:space="preserve"> de polvo, </w:t>
            </w:r>
            <w:proofErr w:type="gramStart"/>
            <w:r w:rsidRPr="00A55211">
              <w:rPr>
                <w:rFonts w:cs="Arial"/>
                <w:color w:val="000000"/>
                <w:sz w:val="20"/>
                <w:szCs w:val="20"/>
              </w:rPr>
              <w:t>clase  G</w:t>
            </w:r>
            <w:proofErr w:type="gramEnd"/>
            <w:r w:rsidRPr="00A55211">
              <w:rPr>
                <w:rFonts w:cs="Arial"/>
                <w:color w:val="000000"/>
                <w:sz w:val="20"/>
                <w:szCs w:val="20"/>
              </w:rPr>
              <w:t>4 (espesor: 20mm, ancho:2 m)</w:t>
            </w:r>
          </w:p>
        </w:tc>
        <w:tc>
          <w:tcPr>
            <w:tcW w:w="996" w:type="dxa"/>
            <w:vAlign w:val="center"/>
          </w:tcPr>
          <w:p w14:paraId="7D577993" w14:textId="4533D3A2"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1FE00167" w14:textId="704ABF4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FA28FC7" w14:textId="77777777" w:rsidR="00A55211" w:rsidRPr="00A55211" w:rsidRDefault="00A55211" w:rsidP="00A55211">
            <w:pPr>
              <w:rPr>
                <w:rFonts w:cs="Arial"/>
                <w:color w:val="000000"/>
                <w:sz w:val="20"/>
                <w:szCs w:val="20"/>
                <w:lang w:val="es-ES"/>
              </w:rPr>
            </w:pPr>
          </w:p>
        </w:tc>
        <w:tc>
          <w:tcPr>
            <w:tcW w:w="1423" w:type="dxa"/>
          </w:tcPr>
          <w:p w14:paraId="4A72AA72" w14:textId="77777777" w:rsidR="00A55211" w:rsidRPr="00A55211" w:rsidRDefault="00A55211" w:rsidP="00A55211">
            <w:pPr>
              <w:rPr>
                <w:rFonts w:cs="Arial"/>
                <w:color w:val="000000"/>
                <w:sz w:val="20"/>
                <w:szCs w:val="20"/>
                <w:lang w:val="es-ES"/>
              </w:rPr>
            </w:pPr>
          </w:p>
        </w:tc>
      </w:tr>
      <w:tr w:rsidR="00A55211" w:rsidRPr="00A55211" w14:paraId="5C22851F" w14:textId="77777777" w:rsidTr="00A55211">
        <w:tc>
          <w:tcPr>
            <w:tcW w:w="0" w:type="auto"/>
            <w:shd w:val="clear" w:color="auto" w:fill="auto"/>
            <w:vAlign w:val="center"/>
          </w:tcPr>
          <w:p w14:paraId="593BCDCD" w14:textId="7E99B174" w:rsidR="00A55211" w:rsidRPr="00A55211" w:rsidRDefault="00A55211" w:rsidP="00A55211">
            <w:pPr>
              <w:jc w:val="center"/>
              <w:rPr>
                <w:rFonts w:cs="Arial"/>
                <w:color w:val="000000"/>
                <w:sz w:val="20"/>
                <w:szCs w:val="20"/>
              </w:rPr>
            </w:pPr>
            <w:r w:rsidRPr="00A55211">
              <w:rPr>
                <w:rFonts w:cs="Arial"/>
                <w:color w:val="000000"/>
                <w:sz w:val="20"/>
                <w:szCs w:val="20"/>
              </w:rPr>
              <w:t>59</w:t>
            </w:r>
          </w:p>
        </w:tc>
        <w:tc>
          <w:tcPr>
            <w:tcW w:w="3784" w:type="dxa"/>
            <w:shd w:val="clear" w:color="auto" w:fill="auto"/>
            <w:vAlign w:val="center"/>
          </w:tcPr>
          <w:p w14:paraId="665309A9" w14:textId="6939B03D" w:rsidR="00A55211" w:rsidRPr="00A55211" w:rsidRDefault="00A55211" w:rsidP="00A55211">
            <w:pPr>
              <w:ind w:firstLineChars="100" w:firstLine="200"/>
              <w:rPr>
                <w:rFonts w:cs="Arial"/>
                <w:color w:val="000000"/>
                <w:sz w:val="20"/>
                <w:szCs w:val="20"/>
              </w:rPr>
            </w:pPr>
            <w:r w:rsidRPr="00A55211">
              <w:rPr>
                <w:rFonts w:cs="Arial"/>
                <w:color w:val="000000"/>
                <w:sz w:val="20"/>
                <w:szCs w:val="20"/>
              </w:rPr>
              <w:t>Marco metálico para panel led 60x60 cm</w:t>
            </w:r>
          </w:p>
        </w:tc>
        <w:tc>
          <w:tcPr>
            <w:tcW w:w="996" w:type="dxa"/>
            <w:vAlign w:val="center"/>
          </w:tcPr>
          <w:p w14:paraId="1AA69095" w14:textId="652B1329" w:rsidR="00A55211" w:rsidRPr="00A55211" w:rsidRDefault="00A55211" w:rsidP="00A55211">
            <w:pPr>
              <w:jc w:val="center"/>
              <w:rPr>
                <w:rFonts w:cs="Arial"/>
                <w:color w:val="000000"/>
                <w:sz w:val="20"/>
                <w:szCs w:val="20"/>
              </w:rPr>
            </w:pPr>
            <w:r w:rsidRPr="00A55211">
              <w:rPr>
                <w:rFonts w:cs="Arial"/>
                <w:color w:val="000000"/>
                <w:sz w:val="20"/>
                <w:szCs w:val="20"/>
              </w:rPr>
              <w:t>20</w:t>
            </w:r>
          </w:p>
        </w:tc>
        <w:tc>
          <w:tcPr>
            <w:tcW w:w="973" w:type="dxa"/>
            <w:vAlign w:val="center"/>
          </w:tcPr>
          <w:p w14:paraId="03056519" w14:textId="408B078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1040FB5" w14:textId="77777777" w:rsidR="00A55211" w:rsidRPr="00A55211" w:rsidRDefault="00A55211" w:rsidP="00A55211">
            <w:pPr>
              <w:rPr>
                <w:rFonts w:cs="Arial"/>
                <w:color w:val="000000"/>
                <w:sz w:val="20"/>
                <w:szCs w:val="20"/>
                <w:lang w:val="es-ES"/>
              </w:rPr>
            </w:pPr>
          </w:p>
        </w:tc>
        <w:tc>
          <w:tcPr>
            <w:tcW w:w="1423" w:type="dxa"/>
          </w:tcPr>
          <w:p w14:paraId="13DB38E6" w14:textId="77777777" w:rsidR="00A55211" w:rsidRPr="00A55211" w:rsidRDefault="00A55211" w:rsidP="00A55211">
            <w:pPr>
              <w:rPr>
                <w:rFonts w:cs="Arial"/>
                <w:color w:val="000000"/>
                <w:sz w:val="20"/>
                <w:szCs w:val="20"/>
                <w:lang w:val="es-ES"/>
              </w:rPr>
            </w:pPr>
          </w:p>
        </w:tc>
      </w:tr>
      <w:tr w:rsidR="00A55211" w:rsidRPr="00A55211" w14:paraId="0113F922" w14:textId="77777777" w:rsidTr="00A55211">
        <w:tc>
          <w:tcPr>
            <w:tcW w:w="0" w:type="auto"/>
            <w:shd w:val="clear" w:color="auto" w:fill="auto"/>
            <w:vAlign w:val="center"/>
          </w:tcPr>
          <w:p w14:paraId="3359DE78" w14:textId="30AC94A5" w:rsidR="00A55211" w:rsidRPr="00A55211" w:rsidRDefault="00A55211" w:rsidP="00A55211">
            <w:pPr>
              <w:jc w:val="center"/>
              <w:rPr>
                <w:rFonts w:cs="Arial"/>
                <w:color w:val="000000"/>
                <w:sz w:val="20"/>
                <w:szCs w:val="20"/>
              </w:rPr>
            </w:pPr>
            <w:r w:rsidRPr="00A55211">
              <w:rPr>
                <w:rFonts w:cs="Arial"/>
                <w:color w:val="000000"/>
                <w:sz w:val="20"/>
                <w:szCs w:val="20"/>
              </w:rPr>
              <w:lastRenderedPageBreak/>
              <w:t>60</w:t>
            </w:r>
          </w:p>
        </w:tc>
        <w:tc>
          <w:tcPr>
            <w:tcW w:w="3784" w:type="dxa"/>
            <w:shd w:val="clear" w:color="auto" w:fill="auto"/>
            <w:vAlign w:val="center"/>
          </w:tcPr>
          <w:p w14:paraId="19B87657" w14:textId="67CF462C" w:rsidR="00A55211" w:rsidRPr="00A55211" w:rsidRDefault="00A55211" w:rsidP="00A55211">
            <w:pPr>
              <w:ind w:firstLineChars="100" w:firstLine="200"/>
              <w:rPr>
                <w:rFonts w:cs="Arial"/>
                <w:color w:val="000000"/>
                <w:sz w:val="20"/>
                <w:szCs w:val="20"/>
              </w:rPr>
            </w:pPr>
            <w:r w:rsidRPr="00A55211">
              <w:rPr>
                <w:rFonts w:cs="Arial"/>
                <w:color w:val="000000"/>
                <w:sz w:val="20"/>
                <w:szCs w:val="20"/>
              </w:rPr>
              <w:t>Navaja pico de loro mango en madera capadora, lamina en acero inoxidable curva</w:t>
            </w:r>
          </w:p>
        </w:tc>
        <w:tc>
          <w:tcPr>
            <w:tcW w:w="996" w:type="dxa"/>
            <w:vAlign w:val="center"/>
          </w:tcPr>
          <w:p w14:paraId="54A0ABCA" w14:textId="15C3E3B9"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32EB4976" w14:textId="1703EC9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76E0EFC" w14:textId="77777777" w:rsidR="00A55211" w:rsidRPr="00A55211" w:rsidRDefault="00A55211" w:rsidP="00A55211">
            <w:pPr>
              <w:rPr>
                <w:rFonts w:cs="Arial"/>
                <w:color w:val="000000"/>
                <w:sz w:val="20"/>
                <w:szCs w:val="20"/>
                <w:lang w:val="es-ES"/>
              </w:rPr>
            </w:pPr>
          </w:p>
        </w:tc>
        <w:tc>
          <w:tcPr>
            <w:tcW w:w="1423" w:type="dxa"/>
          </w:tcPr>
          <w:p w14:paraId="2441883B" w14:textId="77777777" w:rsidR="00A55211" w:rsidRPr="00A55211" w:rsidRDefault="00A55211" w:rsidP="00A55211">
            <w:pPr>
              <w:rPr>
                <w:rFonts w:cs="Arial"/>
                <w:color w:val="000000"/>
                <w:sz w:val="20"/>
                <w:szCs w:val="20"/>
                <w:lang w:val="es-ES"/>
              </w:rPr>
            </w:pPr>
          </w:p>
        </w:tc>
      </w:tr>
      <w:tr w:rsidR="00A55211" w:rsidRPr="00A55211" w14:paraId="342BF12A" w14:textId="77777777" w:rsidTr="00A55211">
        <w:tc>
          <w:tcPr>
            <w:tcW w:w="0" w:type="auto"/>
            <w:shd w:val="clear" w:color="auto" w:fill="auto"/>
            <w:vAlign w:val="center"/>
          </w:tcPr>
          <w:p w14:paraId="76493B94" w14:textId="0C9892DC" w:rsidR="00A55211" w:rsidRPr="00A55211" w:rsidRDefault="00A55211" w:rsidP="00A55211">
            <w:pPr>
              <w:jc w:val="center"/>
              <w:rPr>
                <w:rFonts w:cs="Arial"/>
                <w:color w:val="000000"/>
                <w:sz w:val="20"/>
                <w:szCs w:val="20"/>
              </w:rPr>
            </w:pPr>
            <w:r w:rsidRPr="00A55211">
              <w:rPr>
                <w:rFonts w:cs="Arial"/>
                <w:color w:val="000000"/>
                <w:sz w:val="20"/>
                <w:szCs w:val="20"/>
              </w:rPr>
              <w:t>61</w:t>
            </w:r>
          </w:p>
        </w:tc>
        <w:tc>
          <w:tcPr>
            <w:tcW w:w="3784" w:type="dxa"/>
            <w:shd w:val="clear" w:color="auto" w:fill="auto"/>
            <w:vAlign w:val="center"/>
          </w:tcPr>
          <w:p w14:paraId="727F9FBD" w14:textId="5446BD44"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12 W a 100-240Vac/ Temperatura de color: 6500K/ Grado de protección: IP20</w:t>
            </w:r>
          </w:p>
        </w:tc>
        <w:tc>
          <w:tcPr>
            <w:tcW w:w="996" w:type="dxa"/>
            <w:vAlign w:val="center"/>
          </w:tcPr>
          <w:p w14:paraId="25200E85" w14:textId="38D7AE26" w:rsidR="00A55211" w:rsidRPr="00A55211" w:rsidRDefault="00A55211" w:rsidP="00A55211">
            <w:pPr>
              <w:jc w:val="center"/>
              <w:rPr>
                <w:rFonts w:cs="Arial"/>
                <w:color w:val="000000"/>
                <w:sz w:val="20"/>
                <w:szCs w:val="20"/>
              </w:rPr>
            </w:pPr>
            <w:r w:rsidRPr="00A55211">
              <w:rPr>
                <w:rFonts w:cs="Arial"/>
                <w:color w:val="000000"/>
                <w:sz w:val="20"/>
                <w:szCs w:val="20"/>
              </w:rPr>
              <w:t>16</w:t>
            </w:r>
          </w:p>
        </w:tc>
        <w:tc>
          <w:tcPr>
            <w:tcW w:w="973" w:type="dxa"/>
            <w:vAlign w:val="center"/>
          </w:tcPr>
          <w:p w14:paraId="59D9DDB4" w14:textId="4540B67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61B36FB" w14:textId="77777777" w:rsidR="00A55211" w:rsidRPr="00A55211" w:rsidRDefault="00A55211" w:rsidP="00A55211">
            <w:pPr>
              <w:rPr>
                <w:rFonts w:cs="Arial"/>
                <w:color w:val="000000"/>
                <w:sz w:val="20"/>
                <w:szCs w:val="20"/>
                <w:lang w:val="es-ES"/>
              </w:rPr>
            </w:pPr>
          </w:p>
        </w:tc>
        <w:tc>
          <w:tcPr>
            <w:tcW w:w="1423" w:type="dxa"/>
          </w:tcPr>
          <w:p w14:paraId="2D1906F0" w14:textId="77777777" w:rsidR="00A55211" w:rsidRPr="00A55211" w:rsidRDefault="00A55211" w:rsidP="00A55211">
            <w:pPr>
              <w:rPr>
                <w:rFonts w:cs="Arial"/>
                <w:color w:val="000000"/>
                <w:sz w:val="20"/>
                <w:szCs w:val="20"/>
                <w:lang w:val="es-ES"/>
              </w:rPr>
            </w:pPr>
          </w:p>
        </w:tc>
      </w:tr>
      <w:tr w:rsidR="00A55211" w:rsidRPr="00A55211" w14:paraId="1CB79B69" w14:textId="77777777" w:rsidTr="00A55211">
        <w:tc>
          <w:tcPr>
            <w:tcW w:w="0" w:type="auto"/>
            <w:shd w:val="clear" w:color="auto" w:fill="auto"/>
            <w:vAlign w:val="center"/>
          </w:tcPr>
          <w:p w14:paraId="14CFB925" w14:textId="5EA55BE2" w:rsidR="00A55211" w:rsidRPr="00A55211" w:rsidRDefault="00A55211" w:rsidP="00A55211">
            <w:pPr>
              <w:jc w:val="center"/>
              <w:rPr>
                <w:rFonts w:cs="Arial"/>
                <w:color w:val="000000"/>
                <w:sz w:val="20"/>
                <w:szCs w:val="20"/>
              </w:rPr>
            </w:pPr>
            <w:r w:rsidRPr="00A55211">
              <w:rPr>
                <w:rFonts w:cs="Arial"/>
                <w:color w:val="000000"/>
                <w:sz w:val="20"/>
                <w:szCs w:val="20"/>
              </w:rPr>
              <w:t>62</w:t>
            </w:r>
          </w:p>
        </w:tc>
        <w:tc>
          <w:tcPr>
            <w:tcW w:w="3784" w:type="dxa"/>
            <w:shd w:val="clear" w:color="auto" w:fill="auto"/>
            <w:vAlign w:val="center"/>
          </w:tcPr>
          <w:p w14:paraId="7FFE6E98" w14:textId="08C2C6B8"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18 W a 100-240Vac/ Temperatura de color: 6500K/ Grado de protección: IP20</w:t>
            </w:r>
          </w:p>
        </w:tc>
        <w:tc>
          <w:tcPr>
            <w:tcW w:w="996" w:type="dxa"/>
            <w:vAlign w:val="center"/>
          </w:tcPr>
          <w:p w14:paraId="5EE5B939" w14:textId="334E3D9D" w:rsidR="00A55211" w:rsidRPr="00A55211" w:rsidRDefault="00A55211" w:rsidP="00A55211">
            <w:pPr>
              <w:jc w:val="center"/>
              <w:rPr>
                <w:rFonts w:cs="Arial"/>
                <w:color w:val="000000"/>
                <w:sz w:val="20"/>
                <w:szCs w:val="20"/>
              </w:rPr>
            </w:pPr>
            <w:r w:rsidRPr="00A55211">
              <w:rPr>
                <w:rFonts w:cs="Arial"/>
                <w:color w:val="000000"/>
                <w:sz w:val="20"/>
                <w:szCs w:val="20"/>
              </w:rPr>
              <w:t>32</w:t>
            </w:r>
          </w:p>
        </w:tc>
        <w:tc>
          <w:tcPr>
            <w:tcW w:w="973" w:type="dxa"/>
            <w:vAlign w:val="center"/>
          </w:tcPr>
          <w:p w14:paraId="2DFFB13A" w14:textId="5B9E6F6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53EB8AA" w14:textId="77777777" w:rsidR="00A55211" w:rsidRPr="00A55211" w:rsidRDefault="00A55211" w:rsidP="00A55211">
            <w:pPr>
              <w:rPr>
                <w:rFonts w:cs="Arial"/>
                <w:color w:val="000000"/>
                <w:sz w:val="20"/>
                <w:szCs w:val="20"/>
                <w:lang w:val="es-ES"/>
              </w:rPr>
            </w:pPr>
          </w:p>
        </w:tc>
        <w:tc>
          <w:tcPr>
            <w:tcW w:w="1423" w:type="dxa"/>
          </w:tcPr>
          <w:p w14:paraId="123F2D40" w14:textId="77777777" w:rsidR="00A55211" w:rsidRPr="00A55211" w:rsidRDefault="00A55211" w:rsidP="00A55211">
            <w:pPr>
              <w:rPr>
                <w:rFonts w:cs="Arial"/>
                <w:color w:val="000000"/>
                <w:sz w:val="20"/>
                <w:szCs w:val="20"/>
                <w:lang w:val="es-ES"/>
              </w:rPr>
            </w:pPr>
          </w:p>
        </w:tc>
      </w:tr>
      <w:tr w:rsidR="00A55211" w:rsidRPr="00A55211" w14:paraId="7F075779" w14:textId="77777777" w:rsidTr="00A55211">
        <w:tc>
          <w:tcPr>
            <w:tcW w:w="0" w:type="auto"/>
            <w:shd w:val="clear" w:color="auto" w:fill="auto"/>
            <w:vAlign w:val="center"/>
          </w:tcPr>
          <w:p w14:paraId="4AD1D699" w14:textId="682575B2" w:rsidR="00A55211" w:rsidRPr="00A55211" w:rsidRDefault="00A55211" w:rsidP="00A55211">
            <w:pPr>
              <w:jc w:val="center"/>
              <w:rPr>
                <w:rFonts w:cs="Arial"/>
                <w:color w:val="000000"/>
                <w:sz w:val="20"/>
                <w:szCs w:val="20"/>
              </w:rPr>
            </w:pPr>
            <w:r w:rsidRPr="00A55211">
              <w:rPr>
                <w:rFonts w:cs="Arial"/>
                <w:color w:val="000000"/>
                <w:sz w:val="20"/>
                <w:szCs w:val="20"/>
              </w:rPr>
              <w:t>63</w:t>
            </w:r>
          </w:p>
        </w:tc>
        <w:tc>
          <w:tcPr>
            <w:tcW w:w="3784" w:type="dxa"/>
            <w:shd w:val="clear" w:color="auto" w:fill="auto"/>
            <w:vAlign w:val="center"/>
          </w:tcPr>
          <w:p w14:paraId="6F22820C" w14:textId="00212A59"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24 W a 100-240Vac/ Temperatura de color: 6500K/ Grado de protección: IP20</w:t>
            </w:r>
          </w:p>
        </w:tc>
        <w:tc>
          <w:tcPr>
            <w:tcW w:w="996" w:type="dxa"/>
            <w:vAlign w:val="center"/>
          </w:tcPr>
          <w:p w14:paraId="19E3F7BB" w14:textId="13625567" w:rsidR="00A55211" w:rsidRPr="00A55211" w:rsidRDefault="00A55211" w:rsidP="00A55211">
            <w:pPr>
              <w:jc w:val="center"/>
              <w:rPr>
                <w:rFonts w:cs="Arial"/>
                <w:color w:val="000000"/>
                <w:sz w:val="20"/>
                <w:szCs w:val="20"/>
              </w:rPr>
            </w:pPr>
            <w:r w:rsidRPr="00A55211">
              <w:rPr>
                <w:rFonts w:cs="Arial"/>
                <w:color w:val="000000"/>
                <w:sz w:val="20"/>
                <w:szCs w:val="20"/>
              </w:rPr>
              <w:t>21</w:t>
            </w:r>
          </w:p>
        </w:tc>
        <w:tc>
          <w:tcPr>
            <w:tcW w:w="973" w:type="dxa"/>
            <w:vAlign w:val="center"/>
          </w:tcPr>
          <w:p w14:paraId="59A36DAA" w14:textId="3E730552"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DB2FD74" w14:textId="77777777" w:rsidR="00A55211" w:rsidRPr="00A55211" w:rsidRDefault="00A55211" w:rsidP="00A55211">
            <w:pPr>
              <w:rPr>
                <w:rFonts w:cs="Arial"/>
                <w:color w:val="000000"/>
                <w:sz w:val="20"/>
                <w:szCs w:val="20"/>
                <w:lang w:val="es-ES"/>
              </w:rPr>
            </w:pPr>
          </w:p>
        </w:tc>
        <w:tc>
          <w:tcPr>
            <w:tcW w:w="1423" w:type="dxa"/>
          </w:tcPr>
          <w:p w14:paraId="06B23E29" w14:textId="77777777" w:rsidR="00A55211" w:rsidRPr="00A55211" w:rsidRDefault="00A55211" w:rsidP="00A55211">
            <w:pPr>
              <w:rPr>
                <w:rFonts w:cs="Arial"/>
                <w:color w:val="000000"/>
                <w:sz w:val="20"/>
                <w:szCs w:val="20"/>
                <w:lang w:val="es-ES"/>
              </w:rPr>
            </w:pPr>
          </w:p>
        </w:tc>
      </w:tr>
      <w:tr w:rsidR="00A55211" w:rsidRPr="00A55211" w14:paraId="09549D17" w14:textId="77777777" w:rsidTr="00A55211">
        <w:tc>
          <w:tcPr>
            <w:tcW w:w="0" w:type="auto"/>
            <w:shd w:val="clear" w:color="auto" w:fill="auto"/>
            <w:vAlign w:val="center"/>
          </w:tcPr>
          <w:p w14:paraId="57B3C015" w14:textId="5D9FE5C6" w:rsidR="00A55211" w:rsidRPr="00A55211" w:rsidRDefault="00A55211" w:rsidP="00A55211">
            <w:pPr>
              <w:jc w:val="center"/>
              <w:rPr>
                <w:rFonts w:cs="Arial"/>
                <w:color w:val="000000"/>
                <w:sz w:val="20"/>
                <w:szCs w:val="20"/>
              </w:rPr>
            </w:pPr>
            <w:r w:rsidRPr="00A55211">
              <w:rPr>
                <w:rFonts w:cs="Arial"/>
                <w:color w:val="000000"/>
                <w:sz w:val="20"/>
                <w:szCs w:val="20"/>
              </w:rPr>
              <w:t>64</w:t>
            </w:r>
          </w:p>
        </w:tc>
        <w:tc>
          <w:tcPr>
            <w:tcW w:w="3784" w:type="dxa"/>
            <w:shd w:val="clear" w:color="auto" w:fill="auto"/>
            <w:vAlign w:val="center"/>
          </w:tcPr>
          <w:p w14:paraId="25DCBAAD" w14:textId="5A3EB7D1"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3 W a 100-240Vac/ Temperatura de color: 6500K/ Grado de protección: IP20</w:t>
            </w:r>
          </w:p>
        </w:tc>
        <w:tc>
          <w:tcPr>
            <w:tcW w:w="996" w:type="dxa"/>
            <w:vAlign w:val="center"/>
          </w:tcPr>
          <w:p w14:paraId="1FF2388B" w14:textId="331EB36E" w:rsidR="00A55211" w:rsidRPr="00A55211" w:rsidRDefault="00A55211" w:rsidP="00A55211">
            <w:pPr>
              <w:jc w:val="center"/>
              <w:rPr>
                <w:rFonts w:cs="Arial"/>
                <w:color w:val="000000"/>
                <w:sz w:val="20"/>
                <w:szCs w:val="20"/>
              </w:rPr>
            </w:pPr>
            <w:r w:rsidRPr="00A55211">
              <w:rPr>
                <w:rFonts w:cs="Arial"/>
                <w:color w:val="000000"/>
                <w:sz w:val="20"/>
                <w:szCs w:val="20"/>
              </w:rPr>
              <w:t>23</w:t>
            </w:r>
          </w:p>
        </w:tc>
        <w:tc>
          <w:tcPr>
            <w:tcW w:w="973" w:type="dxa"/>
            <w:vAlign w:val="center"/>
          </w:tcPr>
          <w:p w14:paraId="2A700117" w14:textId="3BD64905"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5E6ABF8" w14:textId="77777777" w:rsidR="00A55211" w:rsidRPr="00A55211" w:rsidRDefault="00A55211" w:rsidP="00A55211">
            <w:pPr>
              <w:rPr>
                <w:rFonts w:cs="Arial"/>
                <w:color w:val="000000"/>
                <w:sz w:val="20"/>
                <w:szCs w:val="20"/>
                <w:lang w:val="es-ES"/>
              </w:rPr>
            </w:pPr>
          </w:p>
        </w:tc>
        <w:tc>
          <w:tcPr>
            <w:tcW w:w="1423" w:type="dxa"/>
          </w:tcPr>
          <w:p w14:paraId="1D60100E" w14:textId="77777777" w:rsidR="00A55211" w:rsidRPr="00A55211" w:rsidRDefault="00A55211" w:rsidP="00A55211">
            <w:pPr>
              <w:rPr>
                <w:rFonts w:cs="Arial"/>
                <w:color w:val="000000"/>
                <w:sz w:val="20"/>
                <w:szCs w:val="20"/>
                <w:lang w:val="es-ES"/>
              </w:rPr>
            </w:pPr>
          </w:p>
        </w:tc>
      </w:tr>
      <w:tr w:rsidR="00A55211" w:rsidRPr="00A55211" w14:paraId="2156FBE5" w14:textId="77777777" w:rsidTr="00A55211">
        <w:tc>
          <w:tcPr>
            <w:tcW w:w="0" w:type="auto"/>
            <w:shd w:val="clear" w:color="auto" w:fill="auto"/>
            <w:vAlign w:val="center"/>
          </w:tcPr>
          <w:p w14:paraId="0E1B3115" w14:textId="26BC184A" w:rsidR="00A55211" w:rsidRPr="00A55211" w:rsidRDefault="00A55211" w:rsidP="00A55211">
            <w:pPr>
              <w:jc w:val="center"/>
              <w:rPr>
                <w:rFonts w:cs="Arial"/>
                <w:color w:val="000000"/>
                <w:sz w:val="20"/>
                <w:szCs w:val="20"/>
              </w:rPr>
            </w:pPr>
            <w:r w:rsidRPr="00A55211">
              <w:rPr>
                <w:rFonts w:cs="Arial"/>
                <w:color w:val="000000"/>
                <w:sz w:val="20"/>
                <w:szCs w:val="20"/>
              </w:rPr>
              <w:t>65</w:t>
            </w:r>
          </w:p>
        </w:tc>
        <w:tc>
          <w:tcPr>
            <w:tcW w:w="3784" w:type="dxa"/>
            <w:shd w:val="clear" w:color="auto" w:fill="auto"/>
            <w:vAlign w:val="center"/>
          </w:tcPr>
          <w:p w14:paraId="4436AF2C" w14:textId="18FC8FB3"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6 W a 100-240Vac/ Temperatura de color: 6500K/ Grado de protección: IP20</w:t>
            </w:r>
          </w:p>
        </w:tc>
        <w:tc>
          <w:tcPr>
            <w:tcW w:w="996" w:type="dxa"/>
            <w:vAlign w:val="center"/>
          </w:tcPr>
          <w:p w14:paraId="00EAFBD6" w14:textId="2C217E13" w:rsidR="00A55211" w:rsidRPr="00A55211" w:rsidRDefault="00A55211" w:rsidP="00A55211">
            <w:pPr>
              <w:jc w:val="center"/>
              <w:rPr>
                <w:rFonts w:cs="Arial"/>
                <w:color w:val="000000"/>
                <w:sz w:val="20"/>
                <w:szCs w:val="20"/>
              </w:rPr>
            </w:pPr>
            <w:r w:rsidRPr="00A55211">
              <w:rPr>
                <w:rFonts w:cs="Arial"/>
                <w:color w:val="000000"/>
                <w:sz w:val="20"/>
                <w:szCs w:val="20"/>
              </w:rPr>
              <w:t>34</w:t>
            </w:r>
          </w:p>
        </w:tc>
        <w:tc>
          <w:tcPr>
            <w:tcW w:w="973" w:type="dxa"/>
            <w:vAlign w:val="center"/>
          </w:tcPr>
          <w:p w14:paraId="51CBF3D8" w14:textId="1BEE73A6"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8567AAB" w14:textId="77777777" w:rsidR="00A55211" w:rsidRPr="00A55211" w:rsidRDefault="00A55211" w:rsidP="00A55211">
            <w:pPr>
              <w:rPr>
                <w:rFonts w:cs="Arial"/>
                <w:color w:val="000000"/>
                <w:sz w:val="20"/>
                <w:szCs w:val="20"/>
                <w:lang w:val="es-ES"/>
              </w:rPr>
            </w:pPr>
          </w:p>
        </w:tc>
        <w:tc>
          <w:tcPr>
            <w:tcW w:w="1423" w:type="dxa"/>
          </w:tcPr>
          <w:p w14:paraId="48AC9EDA" w14:textId="77777777" w:rsidR="00A55211" w:rsidRPr="00A55211" w:rsidRDefault="00A55211" w:rsidP="00A55211">
            <w:pPr>
              <w:rPr>
                <w:rFonts w:cs="Arial"/>
                <w:color w:val="000000"/>
                <w:sz w:val="20"/>
                <w:szCs w:val="20"/>
                <w:lang w:val="es-ES"/>
              </w:rPr>
            </w:pPr>
          </w:p>
        </w:tc>
      </w:tr>
      <w:tr w:rsidR="00A55211" w:rsidRPr="00A55211" w14:paraId="56E037D7" w14:textId="77777777" w:rsidTr="00A55211">
        <w:tc>
          <w:tcPr>
            <w:tcW w:w="0" w:type="auto"/>
            <w:shd w:val="clear" w:color="auto" w:fill="auto"/>
            <w:vAlign w:val="center"/>
          </w:tcPr>
          <w:p w14:paraId="210A4CD8" w14:textId="25D76B7E" w:rsidR="00A55211" w:rsidRPr="00A55211" w:rsidRDefault="00A55211" w:rsidP="00A55211">
            <w:pPr>
              <w:jc w:val="center"/>
              <w:rPr>
                <w:rFonts w:cs="Arial"/>
                <w:color w:val="000000"/>
                <w:sz w:val="20"/>
                <w:szCs w:val="20"/>
              </w:rPr>
            </w:pPr>
            <w:r w:rsidRPr="00A55211">
              <w:rPr>
                <w:rFonts w:cs="Arial"/>
                <w:color w:val="000000"/>
                <w:sz w:val="20"/>
                <w:szCs w:val="20"/>
              </w:rPr>
              <w:t>66</w:t>
            </w:r>
          </w:p>
        </w:tc>
        <w:tc>
          <w:tcPr>
            <w:tcW w:w="3784" w:type="dxa"/>
            <w:shd w:val="clear" w:color="auto" w:fill="auto"/>
            <w:vAlign w:val="center"/>
          </w:tcPr>
          <w:p w14:paraId="2332CD57" w14:textId="54437F7D"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incrustar de 9 W a 100-240Vac/ Temperatura de color: 6500K/ Grado de protección: IP20</w:t>
            </w:r>
          </w:p>
        </w:tc>
        <w:tc>
          <w:tcPr>
            <w:tcW w:w="996" w:type="dxa"/>
            <w:vAlign w:val="center"/>
          </w:tcPr>
          <w:p w14:paraId="6EFC5865" w14:textId="3C7EB986" w:rsidR="00A55211" w:rsidRPr="00A55211" w:rsidRDefault="00A55211" w:rsidP="00A55211">
            <w:pPr>
              <w:jc w:val="center"/>
              <w:rPr>
                <w:rFonts w:cs="Arial"/>
                <w:color w:val="000000"/>
                <w:sz w:val="20"/>
                <w:szCs w:val="20"/>
              </w:rPr>
            </w:pPr>
            <w:r w:rsidRPr="00A55211">
              <w:rPr>
                <w:rFonts w:cs="Arial"/>
                <w:color w:val="000000"/>
                <w:sz w:val="20"/>
                <w:szCs w:val="20"/>
              </w:rPr>
              <w:t>30</w:t>
            </w:r>
          </w:p>
        </w:tc>
        <w:tc>
          <w:tcPr>
            <w:tcW w:w="973" w:type="dxa"/>
            <w:vAlign w:val="center"/>
          </w:tcPr>
          <w:p w14:paraId="61D81A11" w14:textId="64A01EB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A6CF649" w14:textId="77777777" w:rsidR="00A55211" w:rsidRPr="00A55211" w:rsidRDefault="00A55211" w:rsidP="00A55211">
            <w:pPr>
              <w:rPr>
                <w:rFonts w:cs="Arial"/>
                <w:color w:val="000000"/>
                <w:sz w:val="20"/>
                <w:szCs w:val="20"/>
                <w:lang w:val="es-ES"/>
              </w:rPr>
            </w:pPr>
          </w:p>
        </w:tc>
        <w:tc>
          <w:tcPr>
            <w:tcW w:w="1423" w:type="dxa"/>
          </w:tcPr>
          <w:p w14:paraId="01312EE2" w14:textId="77777777" w:rsidR="00A55211" w:rsidRPr="00A55211" w:rsidRDefault="00A55211" w:rsidP="00A55211">
            <w:pPr>
              <w:rPr>
                <w:rFonts w:cs="Arial"/>
                <w:color w:val="000000"/>
                <w:sz w:val="20"/>
                <w:szCs w:val="20"/>
                <w:lang w:val="es-ES"/>
              </w:rPr>
            </w:pPr>
          </w:p>
        </w:tc>
      </w:tr>
      <w:tr w:rsidR="00A55211" w:rsidRPr="00A55211" w14:paraId="52419579" w14:textId="77777777" w:rsidTr="00A55211">
        <w:tc>
          <w:tcPr>
            <w:tcW w:w="0" w:type="auto"/>
            <w:shd w:val="clear" w:color="auto" w:fill="auto"/>
            <w:vAlign w:val="center"/>
          </w:tcPr>
          <w:p w14:paraId="72CB2598" w14:textId="6DC77F43" w:rsidR="00A55211" w:rsidRPr="00A55211" w:rsidRDefault="00A55211" w:rsidP="00A55211">
            <w:pPr>
              <w:jc w:val="center"/>
              <w:rPr>
                <w:rFonts w:cs="Arial"/>
                <w:color w:val="000000"/>
                <w:sz w:val="20"/>
                <w:szCs w:val="20"/>
              </w:rPr>
            </w:pPr>
            <w:r w:rsidRPr="00A55211">
              <w:rPr>
                <w:rFonts w:cs="Arial"/>
                <w:color w:val="000000"/>
                <w:sz w:val="20"/>
                <w:szCs w:val="20"/>
              </w:rPr>
              <w:t>67</w:t>
            </w:r>
          </w:p>
        </w:tc>
        <w:tc>
          <w:tcPr>
            <w:tcW w:w="3784" w:type="dxa"/>
            <w:shd w:val="clear" w:color="auto" w:fill="auto"/>
            <w:vAlign w:val="center"/>
          </w:tcPr>
          <w:p w14:paraId="766E3280" w14:textId="196A284D"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sobreponer de 12 W a 100-240Vac/ Temperatura de color: 6500K/ Grado de protección: IP20</w:t>
            </w:r>
          </w:p>
        </w:tc>
        <w:tc>
          <w:tcPr>
            <w:tcW w:w="996" w:type="dxa"/>
            <w:vAlign w:val="center"/>
          </w:tcPr>
          <w:p w14:paraId="7C94431F" w14:textId="1898C84C" w:rsidR="00A55211" w:rsidRPr="00A55211" w:rsidRDefault="00A55211" w:rsidP="00A55211">
            <w:pPr>
              <w:jc w:val="center"/>
              <w:rPr>
                <w:rFonts w:cs="Arial"/>
                <w:color w:val="000000"/>
                <w:sz w:val="20"/>
                <w:szCs w:val="20"/>
              </w:rPr>
            </w:pPr>
            <w:r w:rsidRPr="00A55211">
              <w:rPr>
                <w:rFonts w:cs="Arial"/>
                <w:color w:val="000000"/>
                <w:sz w:val="20"/>
                <w:szCs w:val="20"/>
              </w:rPr>
              <w:t>20</w:t>
            </w:r>
          </w:p>
        </w:tc>
        <w:tc>
          <w:tcPr>
            <w:tcW w:w="973" w:type="dxa"/>
            <w:vAlign w:val="center"/>
          </w:tcPr>
          <w:p w14:paraId="5EDFE862" w14:textId="3848D98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EE2D5A3" w14:textId="77777777" w:rsidR="00A55211" w:rsidRPr="00A55211" w:rsidRDefault="00A55211" w:rsidP="00A55211">
            <w:pPr>
              <w:rPr>
                <w:rFonts w:cs="Arial"/>
                <w:color w:val="000000"/>
                <w:sz w:val="20"/>
                <w:szCs w:val="20"/>
                <w:lang w:val="es-ES"/>
              </w:rPr>
            </w:pPr>
          </w:p>
        </w:tc>
        <w:tc>
          <w:tcPr>
            <w:tcW w:w="1423" w:type="dxa"/>
          </w:tcPr>
          <w:p w14:paraId="6F2AA67A" w14:textId="77777777" w:rsidR="00A55211" w:rsidRPr="00A55211" w:rsidRDefault="00A55211" w:rsidP="00A55211">
            <w:pPr>
              <w:rPr>
                <w:rFonts w:cs="Arial"/>
                <w:color w:val="000000"/>
                <w:sz w:val="20"/>
                <w:szCs w:val="20"/>
                <w:lang w:val="es-ES"/>
              </w:rPr>
            </w:pPr>
          </w:p>
        </w:tc>
      </w:tr>
      <w:tr w:rsidR="00A55211" w:rsidRPr="00A55211" w14:paraId="70010B7F" w14:textId="77777777" w:rsidTr="00A55211">
        <w:tc>
          <w:tcPr>
            <w:tcW w:w="0" w:type="auto"/>
            <w:shd w:val="clear" w:color="auto" w:fill="auto"/>
            <w:vAlign w:val="center"/>
          </w:tcPr>
          <w:p w14:paraId="3910263D" w14:textId="5DCE3303" w:rsidR="00A55211" w:rsidRPr="00A55211" w:rsidRDefault="00A55211" w:rsidP="00A55211">
            <w:pPr>
              <w:jc w:val="center"/>
              <w:rPr>
                <w:rFonts w:cs="Arial"/>
                <w:color w:val="000000"/>
                <w:sz w:val="20"/>
                <w:szCs w:val="20"/>
              </w:rPr>
            </w:pPr>
            <w:r w:rsidRPr="00A55211">
              <w:rPr>
                <w:rFonts w:cs="Arial"/>
                <w:color w:val="000000"/>
                <w:sz w:val="20"/>
                <w:szCs w:val="20"/>
              </w:rPr>
              <w:t>68</w:t>
            </w:r>
          </w:p>
        </w:tc>
        <w:tc>
          <w:tcPr>
            <w:tcW w:w="3784" w:type="dxa"/>
            <w:shd w:val="clear" w:color="auto" w:fill="auto"/>
            <w:vAlign w:val="center"/>
          </w:tcPr>
          <w:p w14:paraId="3B97BF7D" w14:textId="4A87D68D"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sobreponer de 18 W a 100-240Vac/ Temperatura de color: 6500K/ Grado de protección: IP20</w:t>
            </w:r>
          </w:p>
        </w:tc>
        <w:tc>
          <w:tcPr>
            <w:tcW w:w="996" w:type="dxa"/>
            <w:vAlign w:val="center"/>
          </w:tcPr>
          <w:p w14:paraId="4799E345" w14:textId="583EBE9B" w:rsidR="00A55211" w:rsidRPr="00A55211" w:rsidRDefault="00A55211" w:rsidP="00A55211">
            <w:pPr>
              <w:jc w:val="center"/>
              <w:rPr>
                <w:rFonts w:cs="Arial"/>
                <w:color w:val="000000"/>
                <w:sz w:val="20"/>
                <w:szCs w:val="20"/>
              </w:rPr>
            </w:pPr>
            <w:r w:rsidRPr="00A55211">
              <w:rPr>
                <w:rFonts w:cs="Arial"/>
                <w:color w:val="000000"/>
                <w:sz w:val="20"/>
                <w:szCs w:val="20"/>
              </w:rPr>
              <w:t>30</w:t>
            </w:r>
          </w:p>
        </w:tc>
        <w:tc>
          <w:tcPr>
            <w:tcW w:w="973" w:type="dxa"/>
            <w:vAlign w:val="center"/>
          </w:tcPr>
          <w:p w14:paraId="75B0A521" w14:textId="7A2322E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4BBE5BE" w14:textId="77777777" w:rsidR="00A55211" w:rsidRPr="00A55211" w:rsidRDefault="00A55211" w:rsidP="00A55211">
            <w:pPr>
              <w:rPr>
                <w:rFonts w:cs="Arial"/>
                <w:color w:val="000000"/>
                <w:sz w:val="20"/>
                <w:szCs w:val="20"/>
                <w:lang w:val="es-ES"/>
              </w:rPr>
            </w:pPr>
          </w:p>
        </w:tc>
        <w:tc>
          <w:tcPr>
            <w:tcW w:w="1423" w:type="dxa"/>
          </w:tcPr>
          <w:p w14:paraId="07695C27" w14:textId="77777777" w:rsidR="00A55211" w:rsidRPr="00A55211" w:rsidRDefault="00A55211" w:rsidP="00A55211">
            <w:pPr>
              <w:rPr>
                <w:rFonts w:cs="Arial"/>
                <w:color w:val="000000"/>
                <w:sz w:val="20"/>
                <w:szCs w:val="20"/>
                <w:lang w:val="es-ES"/>
              </w:rPr>
            </w:pPr>
          </w:p>
        </w:tc>
      </w:tr>
      <w:tr w:rsidR="00A55211" w:rsidRPr="00A55211" w14:paraId="183463B6" w14:textId="77777777" w:rsidTr="00A55211">
        <w:tc>
          <w:tcPr>
            <w:tcW w:w="0" w:type="auto"/>
            <w:shd w:val="clear" w:color="auto" w:fill="auto"/>
            <w:vAlign w:val="center"/>
          </w:tcPr>
          <w:p w14:paraId="73230457" w14:textId="30FF4659" w:rsidR="00A55211" w:rsidRPr="00A55211" w:rsidRDefault="00A55211" w:rsidP="00A55211">
            <w:pPr>
              <w:jc w:val="center"/>
              <w:rPr>
                <w:rFonts w:cs="Arial"/>
                <w:color w:val="000000"/>
                <w:sz w:val="20"/>
                <w:szCs w:val="20"/>
              </w:rPr>
            </w:pPr>
            <w:r w:rsidRPr="00A55211">
              <w:rPr>
                <w:rFonts w:cs="Arial"/>
                <w:color w:val="000000"/>
                <w:sz w:val="20"/>
                <w:szCs w:val="20"/>
              </w:rPr>
              <w:t>69</w:t>
            </w:r>
          </w:p>
        </w:tc>
        <w:tc>
          <w:tcPr>
            <w:tcW w:w="3784" w:type="dxa"/>
            <w:shd w:val="clear" w:color="auto" w:fill="auto"/>
            <w:vAlign w:val="center"/>
          </w:tcPr>
          <w:p w14:paraId="216A6B87" w14:textId="4C3A87FE"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Panel led circular de sobreponer de 24 W a 100-240Vac/ Temperatura de color: 6500K/ Grado de protección: IP20</w:t>
            </w:r>
          </w:p>
        </w:tc>
        <w:tc>
          <w:tcPr>
            <w:tcW w:w="996" w:type="dxa"/>
            <w:vAlign w:val="center"/>
          </w:tcPr>
          <w:p w14:paraId="0AABDF81" w14:textId="7C7FF5EF" w:rsidR="00A55211" w:rsidRPr="00A55211" w:rsidRDefault="00A55211" w:rsidP="00A55211">
            <w:pPr>
              <w:jc w:val="center"/>
              <w:rPr>
                <w:rFonts w:cs="Arial"/>
                <w:color w:val="000000"/>
                <w:sz w:val="20"/>
                <w:szCs w:val="20"/>
              </w:rPr>
            </w:pPr>
            <w:r w:rsidRPr="00A55211">
              <w:rPr>
                <w:rFonts w:cs="Arial"/>
                <w:color w:val="000000"/>
                <w:sz w:val="20"/>
                <w:szCs w:val="20"/>
              </w:rPr>
              <w:t>20</w:t>
            </w:r>
          </w:p>
        </w:tc>
        <w:tc>
          <w:tcPr>
            <w:tcW w:w="973" w:type="dxa"/>
            <w:vAlign w:val="center"/>
          </w:tcPr>
          <w:p w14:paraId="7EAA19F2" w14:textId="540AC9C9"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EB2610F" w14:textId="77777777" w:rsidR="00A55211" w:rsidRPr="00A55211" w:rsidRDefault="00A55211" w:rsidP="00A55211">
            <w:pPr>
              <w:rPr>
                <w:rFonts w:cs="Arial"/>
                <w:color w:val="000000"/>
                <w:sz w:val="20"/>
                <w:szCs w:val="20"/>
                <w:lang w:val="es-ES"/>
              </w:rPr>
            </w:pPr>
          </w:p>
        </w:tc>
        <w:tc>
          <w:tcPr>
            <w:tcW w:w="1423" w:type="dxa"/>
          </w:tcPr>
          <w:p w14:paraId="7C4257EF" w14:textId="77777777" w:rsidR="00A55211" w:rsidRPr="00A55211" w:rsidRDefault="00A55211" w:rsidP="00A55211">
            <w:pPr>
              <w:rPr>
                <w:rFonts w:cs="Arial"/>
                <w:color w:val="000000"/>
                <w:sz w:val="20"/>
                <w:szCs w:val="20"/>
                <w:lang w:val="es-ES"/>
              </w:rPr>
            </w:pPr>
          </w:p>
        </w:tc>
      </w:tr>
      <w:tr w:rsidR="00A55211" w:rsidRPr="00A55211" w14:paraId="1D9388B9" w14:textId="77777777" w:rsidTr="00A55211">
        <w:tc>
          <w:tcPr>
            <w:tcW w:w="0" w:type="auto"/>
            <w:shd w:val="clear" w:color="auto" w:fill="auto"/>
            <w:vAlign w:val="center"/>
          </w:tcPr>
          <w:p w14:paraId="2CE20892" w14:textId="3CEBF684" w:rsidR="00A55211" w:rsidRPr="00A55211" w:rsidRDefault="00A55211" w:rsidP="00A55211">
            <w:pPr>
              <w:jc w:val="center"/>
              <w:rPr>
                <w:rFonts w:cs="Arial"/>
                <w:color w:val="000000"/>
                <w:sz w:val="20"/>
                <w:szCs w:val="20"/>
              </w:rPr>
            </w:pPr>
            <w:r w:rsidRPr="00A55211">
              <w:rPr>
                <w:rFonts w:cs="Arial"/>
                <w:color w:val="000000"/>
                <w:sz w:val="20"/>
                <w:szCs w:val="20"/>
              </w:rPr>
              <w:t>70</w:t>
            </w:r>
          </w:p>
        </w:tc>
        <w:tc>
          <w:tcPr>
            <w:tcW w:w="3784" w:type="dxa"/>
            <w:shd w:val="clear" w:color="auto" w:fill="auto"/>
            <w:vAlign w:val="center"/>
          </w:tcPr>
          <w:p w14:paraId="766F9F81" w14:textId="435CFF45"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Panel led cuadrado de sobreponer 60x60 cm de 48W a </w:t>
            </w:r>
            <w:proofErr w:type="spellStart"/>
            <w:r w:rsidRPr="00A55211">
              <w:rPr>
                <w:rFonts w:cs="Arial"/>
                <w:color w:val="000000"/>
                <w:sz w:val="20"/>
                <w:szCs w:val="20"/>
              </w:rPr>
              <w:t>a</w:t>
            </w:r>
            <w:proofErr w:type="spellEnd"/>
            <w:r w:rsidRPr="00A55211">
              <w:rPr>
                <w:rFonts w:cs="Arial"/>
                <w:color w:val="000000"/>
                <w:sz w:val="20"/>
                <w:szCs w:val="20"/>
              </w:rPr>
              <w:t xml:space="preserve"> 100-240Vac/ Temperatura de color: 6500k/ Grado de protección: IP20</w:t>
            </w:r>
          </w:p>
        </w:tc>
        <w:tc>
          <w:tcPr>
            <w:tcW w:w="996" w:type="dxa"/>
            <w:vAlign w:val="center"/>
          </w:tcPr>
          <w:p w14:paraId="3347093B" w14:textId="61B9C152" w:rsidR="00A55211" w:rsidRPr="00A55211" w:rsidRDefault="00A55211" w:rsidP="00A55211">
            <w:pPr>
              <w:jc w:val="center"/>
              <w:rPr>
                <w:rFonts w:cs="Arial"/>
                <w:color w:val="000000"/>
                <w:sz w:val="20"/>
                <w:szCs w:val="20"/>
              </w:rPr>
            </w:pPr>
            <w:r w:rsidRPr="00A55211">
              <w:rPr>
                <w:rFonts w:cs="Arial"/>
                <w:color w:val="000000"/>
                <w:sz w:val="20"/>
                <w:szCs w:val="20"/>
              </w:rPr>
              <w:t>20</w:t>
            </w:r>
          </w:p>
        </w:tc>
        <w:tc>
          <w:tcPr>
            <w:tcW w:w="973" w:type="dxa"/>
            <w:vAlign w:val="center"/>
          </w:tcPr>
          <w:p w14:paraId="4739EF87" w14:textId="2E3A5D0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4A6F8BE" w14:textId="77777777" w:rsidR="00A55211" w:rsidRPr="00A55211" w:rsidRDefault="00A55211" w:rsidP="00A55211">
            <w:pPr>
              <w:rPr>
                <w:rFonts w:cs="Arial"/>
                <w:color w:val="000000"/>
                <w:sz w:val="20"/>
                <w:szCs w:val="20"/>
                <w:lang w:val="es-ES"/>
              </w:rPr>
            </w:pPr>
          </w:p>
        </w:tc>
        <w:tc>
          <w:tcPr>
            <w:tcW w:w="1423" w:type="dxa"/>
          </w:tcPr>
          <w:p w14:paraId="64A15DAC" w14:textId="77777777" w:rsidR="00A55211" w:rsidRPr="00A55211" w:rsidRDefault="00A55211" w:rsidP="00A55211">
            <w:pPr>
              <w:rPr>
                <w:rFonts w:cs="Arial"/>
                <w:color w:val="000000"/>
                <w:sz w:val="20"/>
                <w:szCs w:val="20"/>
                <w:lang w:val="es-ES"/>
              </w:rPr>
            </w:pPr>
          </w:p>
        </w:tc>
      </w:tr>
      <w:tr w:rsidR="00A55211" w:rsidRPr="00A55211" w14:paraId="13B074FF" w14:textId="77777777" w:rsidTr="00A55211">
        <w:tc>
          <w:tcPr>
            <w:tcW w:w="0" w:type="auto"/>
            <w:shd w:val="clear" w:color="auto" w:fill="auto"/>
            <w:vAlign w:val="center"/>
          </w:tcPr>
          <w:p w14:paraId="3FF0D0A3" w14:textId="100FA126" w:rsidR="00A55211" w:rsidRPr="00A55211" w:rsidRDefault="00A55211" w:rsidP="00A55211">
            <w:pPr>
              <w:jc w:val="center"/>
              <w:rPr>
                <w:rFonts w:cs="Arial"/>
                <w:color w:val="000000"/>
                <w:sz w:val="20"/>
                <w:szCs w:val="20"/>
              </w:rPr>
            </w:pPr>
            <w:r w:rsidRPr="00A55211">
              <w:rPr>
                <w:rFonts w:cs="Arial"/>
                <w:color w:val="000000"/>
                <w:sz w:val="20"/>
                <w:szCs w:val="20"/>
              </w:rPr>
              <w:t>71</w:t>
            </w:r>
          </w:p>
        </w:tc>
        <w:tc>
          <w:tcPr>
            <w:tcW w:w="3784" w:type="dxa"/>
            <w:shd w:val="clear" w:color="auto" w:fill="auto"/>
            <w:vAlign w:val="center"/>
          </w:tcPr>
          <w:p w14:paraId="1480D63C" w14:textId="42A5ECD8" w:rsidR="00A55211" w:rsidRPr="00A55211" w:rsidRDefault="00A55211" w:rsidP="00A55211">
            <w:pPr>
              <w:ind w:firstLineChars="100" w:firstLine="200"/>
              <w:rPr>
                <w:rFonts w:cs="Arial"/>
                <w:color w:val="000000"/>
                <w:sz w:val="20"/>
                <w:szCs w:val="20"/>
              </w:rPr>
            </w:pPr>
            <w:r w:rsidRPr="00A55211">
              <w:rPr>
                <w:rFonts w:cs="Arial"/>
                <w:color w:val="000000"/>
                <w:sz w:val="20"/>
                <w:szCs w:val="20"/>
              </w:rPr>
              <w:t>Pasacables para piso de un canal de goma de alta calidad/ Dimensiones: largo (cm): 100</w:t>
            </w:r>
          </w:p>
        </w:tc>
        <w:tc>
          <w:tcPr>
            <w:tcW w:w="996" w:type="dxa"/>
            <w:vAlign w:val="center"/>
          </w:tcPr>
          <w:p w14:paraId="2DA7672F" w14:textId="727C0397"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0A2E3013" w14:textId="1AA2B1FE"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8F6ECA5" w14:textId="77777777" w:rsidR="00A55211" w:rsidRPr="00A55211" w:rsidRDefault="00A55211" w:rsidP="00A55211">
            <w:pPr>
              <w:rPr>
                <w:rFonts w:cs="Arial"/>
                <w:color w:val="000000"/>
                <w:sz w:val="20"/>
                <w:szCs w:val="20"/>
                <w:lang w:val="es-ES"/>
              </w:rPr>
            </w:pPr>
          </w:p>
        </w:tc>
        <w:tc>
          <w:tcPr>
            <w:tcW w:w="1423" w:type="dxa"/>
          </w:tcPr>
          <w:p w14:paraId="23E14212" w14:textId="77777777" w:rsidR="00A55211" w:rsidRPr="00A55211" w:rsidRDefault="00A55211" w:rsidP="00A55211">
            <w:pPr>
              <w:rPr>
                <w:rFonts w:cs="Arial"/>
                <w:color w:val="000000"/>
                <w:sz w:val="20"/>
                <w:szCs w:val="20"/>
                <w:lang w:val="es-ES"/>
              </w:rPr>
            </w:pPr>
          </w:p>
        </w:tc>
      </w:tr>
      <w:tr w:rsidR="00A55211" w:rsidRPr="00A55211" w14:paraId="2ACF4393" w14:textId="77777777" w:rsidTr="00A55211">
        <w:tc>
          <w:tcPr>
            <w:tcW w:w="0" w:type="auto"/>
            <w:shd w:val="clear" w:color="auto" w:fill="auto"/>
            <w:vAlign w:val="center"/>
          </w:tcPr>
          <w:p w14:paraId="738526E9" w14:textId="6E9313BE" w:rsidR="00A55211" w:rsidRPr="00A55211" w:rsidRDefault="00A55211" w:rsidP="00A55211">
            <w:pPr>
              <w:jc w:val="center"/>
              <w:rPr>
                <w:rFonts w:cs="Arial"/>
                <w:color w:val="000000"/>
                <w:sz w:val="20"/>
                <w:szCs w:val="20"/>
              </w:rPr>
            </w:pPr>
            <w:r w:rsidRPr="00A55211">
              <w:rPr>
                <w:rFonts w:cs="Arial"/>
                <w:color w:val="000000"/>
                <w:sz w:val="20"/>
                <w:szCs w:val="20"/>
              </w:rPr>
              <w:t>72</w:t>
            </w:r>
          </w:p>
        </w:tc>
        <w:tc>
          <w:tcPr>
            <w:tcW w:w="3784" w:type="dxa"/>
            <w:shd w:val="clear" w:color="auto" w:fill="auto"/>
            <w:vAlign w:val="center"/>
          </w:tcPr>
          <w:p w14:paraId="5632B566" w14:textId="1B696240" w:rsidR="00A55211" w:rsidRPr="00A55211" w:rsidRDefault="00A55211" w:rsidP="00A55211">
            <w:pPr>
              <w:ind w:firstLineChars="100" w:firstLine="200"/>
              <w:rPr>
                <w:rFonts w:cs="Arial"/>
                <w:color w:val="000000"/>
                <w:sz w:val="20"/>
                <w:szCs w:val="20"/>
              </w:rPr>
            </w:pPr>
            <w:proofErr w:type="spellStart"/>
            <w:r w:rsidRPr="00A55211">
              <w:rPr>
                <w:rFonts w:cs="Arial"/>
                <w:color w:val="000000"/>
                <w:sz w:val="20"/>
                <w:szCs w:val="20"/>
              </w:rPr>
              <w:t>Pelacable</w:t>
            </w:r>
            <w:proofErr w:type="spellEnd"/>
            <w:r w:rsidRPr="00A55211">
              <w:rPr>
                <w:rFonts w:cs="Arial"/>
                <w:color w:val="000000"/>
                <w:sz w:val="20"/>
                <w:szCs w:val="20"/>
              </w:rPr>
              <w:t xml:space="preserve"> de rotación tipo manual para cable eléctrico </w:t>
            </w:r>
            <w:proofErr w:type="spellStart"/>
            <w:r w:rsidRPr="00A55211">
              <w:rPr>
                <w:rFonts w:cs="Arial"/>
                <w:color w:val="000000"/>
                <w:sz w:val="20"/>
                <w:szCs w:val="20"/>
              </w:rPr>
              <w:t>encauchetado</w:t>
            </w:r>
            <w:proofErr w:type="spellEnd"/>
            <w:r w:rsidRPr="00A55211">
              <w:rPr>
                <w:rFonts w:cs="Arial"/>
                <w:color w:val="000000"/>
                <w:sz w:val="20"/>
                <w:szCs w:val="20"/>
              </w:rPr>
              <w:t xml:space="preserve"> calibre 14 a 500 MCM (4 a 25 mm), tamaño 136 mm, peso 0,15 kg</w:t>
            </w:r>
          </w:p>
        </w:tc>
        <w:tc>
          <w:tcPr>
            <w:tcW w:w="996" w:type="dxa"/>
            <w:vAlign w:val="center"/>
          </w:tcPr>
          <w:p w14:paraId="7265F486" w14:textId="34EAFF67"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4C62BD27" w14:textId="3654D734"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2FF6068" w14:textId="77777777" w:rsidR="00A55211" w:rsidRPr="00A55211" w:rsidRDefault="00A55211" w:rsidP="00A55211">
            <w:pPr>
              <w:rPr>
                <w:rFonts w:cs="Arial"/>
                <w:color w:val="000000"/>
                <w:sz w:val="20"/>
                <w:szCs w:val="20"/>
                <w:lang w:val="es-ES"/>
              </w:rPr>
            </w:pPr>
          </w:p>
        </w:tc>
        <w:tc>
          <w:tcPr>
            <w:tcW w:w="1423" w:type="dxa"/>
          </w:tcPr>
          <w:p w14:paraId="1A222417" w14:textId="77777777" w:rsidR="00A55211" w:rsidRPr="00A55211" w:rsidRDefault="00A55211" w:rsidP="00A55211">
            <w:pPr>
              <w:rPr>
                <w:rFonts w:cs="Arial"/>
                <w:color w:val="000000"/>
                <w:sz w:val="20"/>
                <w:szCs w:val="20"/>
                <w:lang w:val="es-ES"/>
              </w:rPr>
            </w:pPr>
          </w:p>
        </w:tc>
      </w:tr>
      <w:tr w:rsidR="00A55211" w:rsidRPr="00A55211" w14:paraId="1C62950A" w14:textId="77777777" w:rsidTr="00A55211">
        <w:tc>
          <w:tcPr>
            <w:tcW w:w="0" w:type="auto"/>
            <w:shd w:val="clear" w:color="auto" w:fill="auto"/>
            <w:vAlign w:val="center"/>
          </w:tcPr>
          <w:p w14:paraId="6C60383D" w14:textId="6FD0B5FD" w:rsidR="00A55211" w:rsidRPr="00A55211" w:rsidRDefault="00A55211" w:rsidP="00A55211">
            <w:pPr>
              <w:jc w:val="center"/>
              <w:rPr>
                <w:rFonts w:cs="Arial"/>
                <w:color w:val="000000"/>
                <w:sz w:val="20"/>
                <w:szCs w:val="20"/>
              </w:rPr>
            </w:pPr>
            <w:r w:rsidRPr="00A55211">
              <w:rPr>
                <w:rFonts w:cs="Arial"/>
                <w:color w:val="000000"/>
                <w:sz w:val="20"/>
                <w:szCs w:val="20"/>
              </w:rPr>
              <w:t>73</w:t>
            </w:r>
          </w:p>
        </w:tc>
        <w:tc>
          <w:tcPr>
            <w:tcW w:w="3784" w:type="dxa"/>
            <w:shd w:val="clear" w:color="auto" w:fill="auto"/>
            <w:vAlign w:val="center"/>
          </w:tcPr>
          <w:p w14:paraId="425A7432" w14:textId="34E28B6B" w:rsidR="00A55211" w:rsidRPr="00A55211" w:rsidRDefault="00A55211" w:rsidP="00A55211">
            <w:pPr>
              <w:ind w:firstLineChars="100" w:firstLine="200"/>
              <w:rPr>
                <w:rFonts w:cs="Arial"/>
                <w:color w:val="000000"/>
                <w:sz w:val="20"/>
                <w:szCs w:val="20"/>
              </w:rPr>
            </w:pPr>
            <w:r w:rsidRPr="00A55211">
              <w:rPr>
                <w:rFonts w:cs="Arial"/>
                <w:color w:val="000000"/>
                <w:sz w:val="20"/>
                <w:szCs w:val="20"/>
              </w:rPr>
              <w:t>Ponchadora hidráulica de 12 toneladas para terminales tubulares no aislada</w:t>
            </w:r>
          </w:p>
        </w:tc>
        <w:tc>
          <w:tcPr>
            <w:tcW w:w="996" w:type="dxa"/>
            <w:vAlign w:val="center"/>
          </w:tcPr>
          <w:p w14:paraId="23287BB5" w14:textId="720B5FE9"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631E848D" w14:textId="396B57E5"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4CFFF19" w14:textId="77777777" w:rsidR="00A55211" w:rsidRPr="00A55211" w:rsidRDefault="00A55211" w:rsidP="00A55211">
            <w:pPr>
              <w:rPr>
                <w:rFonts w:cs="Arial"/>
                <w:color w:val="000000"/>
                <w:sz w:val="20"/>
                <w:szCs w:val="20"/>
                <w:lang w:val="es-ES"/>
              </w:rPr>
            </w:pPr>
          </w:p>
        </w:tc>
        <w:tc>
          <w:tcPr>
            <w:tcW w:w="1423" w:type="dxa"/>
          </w:tcPr>
          <w:p w14:paraId="5A7A2ECF" w14:textId="77777777" w:rsidR="00A55211" w:rsidRPr="00A55211" w:rsidRDefault="00A55211" w:rsidP="00A55211">
            <w:pPr>
              <w:rPr>
                <w:rFonts w:cs="Arial"/>
                <w:color w:val="000000"/>
                <w:sz w:val="20"/>
                <w:szCs w:val="20"/>
                <w:lang w:val="es-ES"/>
              </w:rPr>
            </w:pPr>
          </w:p>
        </w:tc>
      </w:tr>
      <w:tr w:rsidR="00A55211" w:rsidRPr="00A55211" w14:paraId="39047D3A" w14:textId="77777777" w:rsidTr="00A55211">
        <w:tc>
          <w:tcPr>
            <w:tcW w:w="0" w:type="auto"/>
            <w:shd w:val="clear" w:color="auto" w:fill="auto"/>
            <w:vAlign w:val="center"/>
          </w:tcPr>
          <w:p w14:paraId="0CFC724F" w14:textId="6617B58B" w:rsidR="00A55211" w:rsidRPr="00A55211" w:rsidRDefault="00A55211" w:rsidP="00A55211">
            <w:pPr>
              <w:jc w:val="center"/>
              <w:rPr>
                <w:rFonts w:cs="Arial"/>
                <w:color w:val="000000"/>
                <w:sz w:val="20"/>
                <w:szCs w:val="20"/>
              </w:rPr>
            </w:pPr>
            <w:r w:rsidRPr="00A55211">
              <w:rPr>
                <w:rFonts w:cs="Arial"/>
                <w:color w:val="000000"/>
                <w:sz w:val="20"/>
                <w:szCs w:val="20"/>
              </w:rPr>
              <w:t>74</w:t>
            </w:r>
          </w:p>
        </w:tc>
        <w:tc>
          <w:tcPr>
            <w:tcW w:w="3784" w:type="dxa"/>
            <w:shd w:val="clear" w:color="auto" w:fill="auto"/>
            <w:vAlign w:val="center"/>
          </w:tcPr>
          <w:p w14:paraId="4BB9F3BA" w14:textId="369C8F08" w:rsidR="00A55211" w:rsidRPr="00A55211" w:rsidRDefault="00A55211" w:rsidP="00A55211">
            <w:pPr>
              <w:ind w:firstLineChars="100" w:firstLine="200"/>
              <w:rPr>
                <w:rFonts w:cs="Arial"/>
                <w:color w:val="000000"/>
                <w:sz w:val="20"/>
                <w:szCs w:val="20"/>
              </w:rPr>
            </w:pPr>
            <w:proofErr w:type="spellStart"/>
            <w:r w:rsidRPr="00A55211">
              <w:rPr>
                <w:rFonts w:cs="Arial"/>
                <w:color w:val="000000"/>
                <w:sz w:val="20"/>
                <w:szCs w:val="20"/>
              </w:rPr>
              <w:t>Portafusible</w:t>
            </w:r>
            <w:proofErr w:type="spellEnd"/>
            <w:r w:rsidRPr="00A55211">
              <w:rPr>
                <w:rFonts w:cs="Arial"/>
                <w:color w:val="000000"/>
                <w:sz w:val="20"/>
                <w:szCs w:val="20"/>
              </w:rPr>
              <w:t xml:space="preserve"> tipo intercambiable IC de tensión máxima de diseño (</w:t>
            </w:r>
            <w:proofErr w:type="spellStart"/>
            <w:r w:rsidRPr="00A55211">
              <w:rPr>
                <w:rFonts w:cs="Arial"/>
                <w:color w:val="000000"/>
                <w:sz w:val="20"/>
                <w:szCs w:val="20"/>
              </w:rPr>
              <w:t>kVrms</w:t>
            </w:r>
            <w:proofErr w:type="spellEnd"/>
            <w:r w:rsidRPr="00A55211">
              <w:rPr>
                <w:rFonts w:cs="Arial"/>
                <w:color w:val="000000"/>
                <w:sz w:val="20"/>
                <w:szCs w:val="20"/>
              </w:rPr>
              <w:t xml:space="preserve">): 15kV/ </w:t>
            </w:r>
            <w:r w:rsidRPr="00A55211">
              <w:rPr>
                <w:rFonts w:cs="Arial"/>
                <w:color w:val="000000"/>
                <w:sz w:val="20"/>
                <w:szCs w:val="20"/>
              </w:rPr>
              <w:lastRenderedPageBreak/>
              <w:t>Corriente nominal: 100A/ Máxima corriente de interrupción asimétrica (</w:t>
            </w:r>
            <w:proofErr w:type="spellStart"/>
            <w:r w:rsidRPr="00A55211">
              <w:rPr>
                <w:rFonts w:cs="Arial"/>
                <w:color w:val="000000"/>
                <w:sz w:val="20"/>
                <w:szCs w:val="20"/>
              </w:rPr>
              <w:t>kA</w:t>
            </w:r>
            <w:proofErr w:type="spellEnd"/>
            <w:r w:rsidRPr="00A55211">
              <w:rPr>
                <w:rFonts w:cs="Arial"/>
                <w:color w:val="000000"/>
                <w:sz w:val="20"/>
                <w:szCs w:val="20"/>
              </w:rPr>
              <w:t>): 12kA /Nivel básico de aislamiento (</w:t>
            </w:r>
            <w:proofErr w:type="spellStart"/>
            <w:r w:rsidRPr="00A55211">
              <w:rPr>
                <w:rFonts w:cs="Arial"/>
                <w:color w:val="000000"/>
                <w:sz w:val="20"/>
                <w:szCs w:val="20"/>
              </w:rPr>
              <w:t>kVpico</w:t>
            </w:r>
            <w:proofErr w:type="spellEnd"/>
            <w:r w:rsidRPr="00A55211">
              <w:rPr>
                <w:rFonts w:cs="Arial"/>
                <w:color w:val="000000"/>
                <w:sz w:val="20"/>
                <w:szCs w:val="20"/>
              </w:rPr>
              <w:t>): 110kVBILL/ Clase TRV: B y C</w:t>
            </w:r>
          </w:p>
        </w:tc>
        <w:tc>
          <w:tcPr>
            <w:tcW w:w="996" w:type="dxa"/>
            <w:vAlign w:val="center"/>
          </w:tcPr>
          <w:p w14:paraId="37C7F4CC" w14:textId="2F27F136" w:rsidR="00A55211" w:rsidRPr="00A55211" w:rsidRDefault="00A55211" w:rsidP="00A55211">
            <w:pPr>
              <w:jc w:val="center"/>
              <w:rPr>
                <w:rFonts w:cs="Arial"/>
                <w:color w:val="000000"/>
                <w:sz w:val="20"/>
                <w:szCs w:val="20"/>
              </w:rPr>
            </w:pPr>
            <w:r w:rsidRPr="00A55211">
              <w:rPr>
                <w:rFonts w:cs="Arial"/>
                <w:color w:val="000000"/>
                <w:sz w:val="20"/>
                <w:szCs w:val="20"/>
              </w:rPr>
              <w:lastRenderedPageBreak/>
              <w:t>5</w:t>
            </w:r>
          </w:p>
        </w:tc>
        <w:tc>
          <w:tcPr>
            <w:tcW w:w="973" w:type="dxa"/>
            <w:vAlign w:val="center"/>
          </w:tcPr>
          <w:p w14:paraId="0D0701DE" w14:textId="2A5D6D26"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0DF4743" w14:textId="77777777" w:rsidR="00A55211" w:rsidRPr="00A55211" w:rsidRDefault="00A55211" w:rsidP="00A55211">
            <w:pPr>
              <w:rPr>
                <w:rFonts w:cs="Arial"/>
                <w:color w:val="000000"/>
                <w:sz w:val="20"/>
                <w:szCs w:val="20"/>
                <w:lang w:val="es-ES"/>
              </w:rPr>
            </w:pPr>
          </w:p>
        </w:tc>
        <w:tc>
          <w:tcPr>
            <w:tcW w:w="1423" w:type="dxa"/>
          </w:tcPr>
          <w:p w14:paraId="70BDB638" w14:textId="77777777" w:rsidR="00A55211" w:rsidRPr="00A55211" w:rsidRDefault="00A55211" w:rsidP="00A55211">
            <w:pPr>
              <w:rPr>
                <w:rFonts w:cs="Arial"/>
                <w:color w:val="000000"/>
                <w:sz w:val="20"/>
                <w:szCs w:val="20"/>
                <w:lang w:val="es-ES"/>
              </w:rPr>
            </w:pPr>
          </w:p>
        </w:tc>
      </w:tr>
      <w:tr w:rsidR="00A55211" w:rsidRPr="00A55211" w14:paraId="5CCD204A" w14:textId="77777777" w:rsidTr="00A55211">
        <w:tc>
          <w:tcPr>
            <w:tcW w:w="0" w:type="auto"/>
            <w:shd w:val="clear" w:color="auto" w:fill="auto"/>
            <w:vAlign w:val="center"/>
          </w:tcPr>
          <w:p w14:paraId="7C44EFB6" w14:textId="5D311E0C" w:rsidR="00A55211" w:rsidRPr="00A55211" w:rsidRDefault="00A55211" w:rsidP="00A55211">
            <w:pPr>
              <w:jc w:val="center"/>
              <w:rPr>
                <w:rFonts w:cs="Arial"/>
                <w:color w:val="000000"/>
                <w:sz w:val="20"/>
                <w:szCs w:val="20"/>
              </w:rPr>
            </w:pPr>
            <w:r w:rsidRPr="00A55211">
              <w:rPr>
                <w:rFonts w:cs="Arial"/>
                <w:color w:val="000000"/>
                <w:sz w:val="20"/>
                <w:szCs w:val="20"/>
              </w:rPr>
              <w:t>75</w:t>
            </w:r>
          </w:p>
        </w:tc>
        <w:tc>
          <w:tcPr>
            <w:tcW w:w="3784" w:type="dxa"/>
            <w:shd w:val="clear" w:color="auto" w:fill="auto"/>
            <w:vAlign w:val="center"/>
          </w:tcPr>
          <w:p w14:paraId="7BAD0A8E" w14:textId="405AAAFF" w:rsidR="00A55211" w:rsidRPr="00A55211" w:rsidRDefault="00A55211" w:rsidP="00A55211">
            <w:pPr>
              <w:ind w:firstLineChars="100" w:firstLine="200"/>
              <w:rPr>
                <w:rFonts w:cs="Arial"/>
                <w:color w:val="000000"/>
                <w:sz w:val="20"/>
                <w:szCs w:val="20"/>
              </w:rPr>
            </w:pPr>
            <w:r w:rsidRPr="00A55211">
              <w:rPr>
                <w:rFonts w:cs="Arial"/>
                <w:color w:val="000000"/>
                <w:sz w:val="20"/>
                <w:szCs w:val="20"/>
              </w:rPr>
              <w:t>Probador de aislamiento de alta tensión digital de 5kV.</w:t>
            </w:r>
          </w:p>
        </w:tc>
        <w:tc>
          <w:tcPr>
            <w:tcW w:w="996" w:type="dxa"/>
            <w:vAlign w:val="center"/>
          </w:tcPr>
          <w:p w14:paraId="387AEA17" w14:textId="715EBD0B"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5E733B9C" w14:textId="5A8748F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5C2C5EA" w14:textId="77777777" w:rsidR="00A55211" w:rsidRPr="00A55211" w:rsidRDefault="00A55211" w:rsidP="00A55211">
            <w:pPr>
              <w:rPr>
                <w:rFonts w:cs="Arial"/>
                <w:color w:val="000000"/>
                <w:sz w:val="20"/>
                <w:szCs w:val="20"/>
                <w:lang w:val="es-ES"/>
              </w:rPr>
            </w:pPr>
          </w:p>
        </w:tc>
        <w:tc>
          <w:tcPr>
            <w:tcW w:w="1423" w:type="dxa"/>
          </w:tcPr>
          <w:p w14:paraId="1C2F4740" w14:textId="77777777" w:rsidR="00A55211" w:rsidRPr="00A55211" w:rsidRDefault="00A55211" w:rsidP="00A55211">
            <w:pPr>
              <w:rPr>
                <w:rFonts w:cs="Arial"/>
                <w:color w:val="000000"/>
                <w:sz w:val="20"/>
                <w:szCs w:val="20"/>
                <w:lang w:val="es-ES"/>
              </w:rPr>
            </w:pPr>
          </w:p>
        </w:tc>
      </w:tr>
      <w:tr w:rsidR="00A55211" w:rsidRPr="00A55211" w14:paraId="3F1999D2" w14:textId="77777777" w:rsidTr="00A55211">
        <w:tc>
          <w:tcPr>
            <w:tcW w:w="0" w:type="auto"/>
            <w:shd w:val="clear" w:color="auto" w:fill="auto"/>
            <w:vAlign w:val="center"/>
          </w:tcPr>
          <w:p w14:paraId="445CA002" w14:textId="130793F0" w:rsidR="00A55211" w:rsidRPr="00A55211" w:rsidRDefault="00A55211" w:rsidP="00A55211">
            <w:pPr>
              <w:jc w:val="center"/>
              <w:rPr>
                <w:rFonts w:cs="Arial"/>
                <w:color w:val="000000"/>
                <w:sz w:val="20"/>
                <w:szCs w:val="20"/>
              </w:rPr>
            </w:pPr>
            <w:r w:rsidRPr="00A55211">
              <w:rPr>
                <w:rFonts w:cs="Arial"/>
                <w:color w:val="000000"/>
                <w:sz w:val="20"/>
                <w:szCs w:val="20"/>
              </w:rPr>
              <w:t>76</w:t>
            </w:r>
          </w:p>
        </w:tc>
        <w:tc>
          <w:tcPr>
            <w:tcW w:w="3784" w:type="dxa"/>
            <w:shd w:val="clear" w:color="auto" w:fill="auto"/>
            <w:vAlign w:val="center"/>
          </w:tcPr>
          <w:p w14:paraId="3073407F" w14:textId="24C30DFE"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Probador de receptáculo GFCI con pantalla LCD </w:t>
            </w:r>
          </w:p>
        </w:tc>
        <w:tc>
          <w:tcPr>
            <w:tcW w:w="996" w:type="dxa"/>
            <w:vAlign w:val="center"/>
          </w:tcPr>
          <w:p w14:paraId="507E24D3" w14:textId="69FC9EC4"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12578095" w14:textId="1B63A8B6"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1EC8402" w14:textId="77777777" w:rsidR="00A55211" w:rsidRPr="00A55211" w:rsidRDefault="00A55211" w:rsidP="00A55211">
            <w:pPr>
              <w:rPr>
                <w:rFonts w:cs="Arial"/>
                <w:color w:val="000000"/>
                <w:sz w:val="20"/>
                <w:szCs w:val="20"/>
                <w:lang w:val="es-ES"/>
              </w:rPr>
            </w:pPr>
          </w:p>
        </w:tc>
        <w:tc>
          <w:tcPr>
            <w:tcW w:w="1423" w:type="dxa"/>
          </w:tcPr>
          <w:p w14:paraId="29911D31" w14:textId="77777777" w:rsidR="00A55211" w:rsidRPr="00A55211" w:rsidRDefault="00A55211" w:rsidP="00A55211">
            <w:pPr>
              <w:rPr>
                <w:rFonts w:cs="Arial"/>
                <w:color w:val="000000"/>
                <w:sz w:val="20"/>
                <w:szCs w:val="20"/>
                <w:lang w:val="es-ES"/>
              </w:rPr>
            </w:pPr>
          </w:p>
        </w:tc>
      </w:tr>
      <w:tr w:rsidR="00A55211" w:rsidRPr="00A55211" w14:paraId="20D33C8B" w14:textId="77777777" w:rsidTr="00A55211">
        <w:tc>
          <w:tcPr>
            <w:tcW w:w="0" w:type="auto"/>
            <w:shd w:val="clear" w:color="auto" w:fill="auto"/>
            <w:vAlign w:val="center"/>
          </w:tcPr>
          <w:p w14:paraId="542EEFE5" w14:textId="594C09FC" w:rsidR="00A55211" w:rsidRPr="00A55211" w:rsidRDefault="00A55211" w:rsidP="00A55211">
            <w:pPr>
              <w:jc w:val="center"/>
              <w:rPr>
                <w:rFonts w:cs="Arial"/>
                <w:color w:val="000000"/>
                <w:sz w:val="20"/>
                <w:szCs w:val="20"/>
              </w:rPr>
            </w:pPr>
            <w:r w:rsidRPr="00A55211">
              <w:rPr>
                <w:rFonts w:cs="Arial"/>
                <w:color w:val="000000"/>
                <w:sz w:val="20"/>
                <w:szCs w:val="20"/>
              </w:rPr>
              <w:t>77</w:t>
            </w:r>
          </w:p>
        </w:tc>
        <w:tc>
          <w:tcPr>
            <w:tcW w:w="3784" w:type="dxa"/>
            <w:shd w:val="clear" w:color="auto" w:fill="auto"/>
            <w:vAlign w:val="center"/>
          </w:tcPr>
          <w:p w14:paraId="27B5FF88" w14:textId="5527E768"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Pulsador luminoso rasante momentáneo de base metálica Ø 22mm, contacto: 1 NA, color amarillo e indicador led a 220 </w:t>
            </w:r>
            <w:proofErr w:type="spellStart"/>
            <w:r w:rsidRPr="00A55211">
              <w:rPr>
                <w:rFonts w:cs="Arial"/>
                <w:color w:val="000000"/>
                <w:sz w:val="20"/>
                <w:szCs w:val="20"/>
              </w:rPr>
              <w:t>Vac</w:t>
            </w:r>
            <w:proofErr w:type="spellEnd"/>
            <w:r w:rsidRPr="00A55211">
              <w:rPr>
                <w:rFonts w:cs="Arial"/>
                <w:color w:val="000000"/>
                <w:sz w:val="20"/>
                <w:szCs w:val="20"/>
              </w:rPr>
              <w:t xml:space="preserve"> </w:t>
            </w:r>
          </w:p>
        </w:tc>
        <w:tc>
          <w:tcPr>
            <w:tcW w:w="996" w:type="dxa"/>
            <w:vAlign w:val="center"/>
          </w:tcPr>
          <w:p w14:paraId="0C18C7FF" w14:textId="76E558F8"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2DBD2EF8" w14:textId="57931A4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DBFB5D0" w14:textId="77777777" w:rsidR="00A55211" w:rsidRPr="00A55211" w:rsidRDefault="00A55211" w:rsidP="00A55211">
            <w:pPr>
              <w:rPr>
                <w:rFonts w:cs="Arial"/>
                <w:color w:val="000000"/>
                <w:sz w:val="20"/>
                <w:szCs w:val="20"/>
                <w:lang w:val="es-ES"/>
              </w:rPr>
            </w:pPr>
          </w:p>
        </w:tc>
        <w:tc>
          <w:tcPr>
            <w:tcW w:w="1423" w:type="dxa"/>
          </w:tcPr>
          <w:p w14:paraId="4EAEBE9C" w14:textId="77777777" w:rsidR="00A55211" w:rsidRPr="00A55211" w:rsidRDefault="00A55211" w:rsidP="00A55211">
            <w:pPr>
              <w:rPr>
                <w:rFonts w:cs="Arial"/>
                <w:color w:val="000000"/>
                <w:sz w:val="20"/>
                <w:szCs w:val="20"/>
                <w:lang w:val="es-ES"/>
              </w:rPr>
            </w:pPr>
          </w:p>
        </w:tc>
      </w:tr>
      <w:tr w:rsidR="00A55211" w:rsidRPr="00A55211" w14:paraId="71BA686E" w14:textId="77777777" w:rsidTr="00A55211">
        <w:tc>
          <w:tcPr>
            <w:tcW w:w="0" w:type="auto"/>
            <w:shd w:val="clear" w:color="auto" w:fill="auto"/>
            <w:vAlign w:val="center"/>
          </w:tcPr>
          <w:p w14:paraId="62C65A1D" w14:textId="4163FD1F" w:rsidR="00A55211" w:rsidRPr="00A55211" w:rsidRDefault="00A55211" w:rsidP="00A55211">
            <w:pPr>
              <w:jc w:val="center"/>
              <w:rPr>
                <w:rFonts w:cs="Arial"/>
                <w:color w:val="000000"/>
                <w:sz w:val="20"/>
                <w:szCs w:val="20"/>
              </w:rPr>
            </w:pPr>
            <w:r w:rsidRPr="00A55211">
              <w:rPr>
                <w:rFonts w:cs="Arial"/>
                <w:color w:val="000000"/>
                <w:sz w:val="20"/>
                <w:szCs w:val="20"/>
              </w:rPr>
              <w:t>78</w:t>
            </w:r>
          </w:p>
        </w:tc>
        <w:tc>
          <w:tcPr>
            <w:tcW w:w="3784" w:type="dxa"/>
            <w:shd w:val="clear" w:color="auto" w:fill="auto"/>
            <w:vAlign w:val="center"/>
          </w:tcPr>
          <w:p w14:paraId="6E7BFE86" w14:textId="33F2543F"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Pulsador luminoso rasante momentáneo de base metálica Ø 22mm, contacto: 1 NA, color rojo e indicador led a 220 </w:t>
            </w:r>
            <w:proofErr w:type="spellStart"/>
            <w:r w:rsidRPr="00A55211">
              <w:rPr>
                <w:rFonts w:cs="Arial"/>
                <w:color w:val="000000"/>
                <w:sz w:val="20"/>
                <w:szCs w:val="20"/>
              </w:rPr>
              <w:t>Vac</w:t>
            </w:r>
            <w:proofErr w:type="spellEnd"/>
            <w:r w:rsidRPr="00A55211">
              <w:rPr>
                <w:rFonts w:cs="Arial"/>
                <w:color w:val="000000"/>
                <w:sz w:val="20"/>
                <w:szCs w:val="20"/>
              </w:rPr>
              <w:t xml:space="preserve">. </w:t>
            </w:r>
          </w:p>
        </w:tc>
        <w:tc>
          <w:tcPr>
            <w:tcW w:w="996" w:type="dxa"/>
            <w:vAlign w:val="center"/>
          </w:tcPr>
          <w:p w14:paraId="25E03B6A" w14:textId="7296C163"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2654182B" w14:textId="1C85DE44"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32FE81E" w14:textId="77777777" w:rsidR="00A55211" w:rsidRPr="00A55211" w:rsidRDefault="00A55211" w:rsidP="00A55211">
            <w:pPr>
              <w:rPr>
                <w:rFonts w:cs="Arial"/>
                <w:color w:val="000000"/>
                <w:sz w:val="20"/>
                <w:szCs w:val="20"/>
                <w:lang w:val="es-ES"/>
              </w:rPr>
            </w:pPr>
          </w:p>
        </w:tc>
        <w:tc>
          <w:tcPr>
            <w:tcW w:w="1423" w:type="dxa"/>
          </w:tcPr>
          <w:p w14:paraId="5FE866BE" w14:textId="77777777" w:rsidR="00A55211" w:rsidRPr="00A55211" w:rsidRDefault="00A55211" w:rsidP="00A55211">
            <w:pPr>
              <w:rPr>
                <w:rFonts w:cs="Arial"/>
                <w:color w:val="000000"/>
                <w:sz w:val="20"/>
                <w:szCs w:val="20"/>
                <w:lang w:val="es-ES"/>
              </w:rPr>
            </w:pPr>
          </w:p>
        </w:tc>
      </w:tr>
      <w:tr w:rsidR="00A55211" w:rsidRPr="00A55211" w14:paraId="4D7C8100" w14:textId="77777777" w:rsidTr="00A55211">
        <w:tc>
          <w:tcPr>
            <w:tcW w:w="0" w:type="auto"/>
            <w:shd w:val="clear" w:color="auto" w:fill="auto"/>
            <w:vAlign w:val="center"/>
          </w:tcPr>
          <w:p w14:paraId="174539E7" w14:textId="56AC8E60" w:rsidR="00A55211" w:rsidRPr="00A55211" w:rsidRDefault="00A55211" w:rsidP="00A55211">
            <w:pPr>
              <w:jc w:val="center"/>
              <w:rPr>
                <w:rFonts w:cs="Arial"/>
                <w:color w:val="000000"/>
                <w:sz w:val="20"/>
                <w:szCs w:val="20"/>
              </w:rPr>
            </w:pPr>
            <w:r w:rsidRPr="00A55211">
              <w:rPr>
                <w:rFonts w:cs="Arial"/>
                <w:color w:val="000000"/>
                <w:sz w:val="20"/>
                <w:szCs w:val="20"/>
              </w:rPr>
              <w:t>79</w:t>
            </w:r>
          </w:p>
        </w:tc>
        <w:tc>
          <w:tcPr>
            <w:tcW w:w="3784" w:type="dxa"/>
            <w:shd w:val="clear" w:color="auto" w:fill="auto"/>
            <w:vAlign w:val="center"/>
          </w:tcPr>
          <w:p w14:paraId="55CB02CC" w14:textId="34DED124"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Pulsador luminoso rasante momentáneo de base metálica Ø 22mm, contacto: 1 NA, color verde e indicador led a 220 </w:t>
            </w:r>
            <w:proofErr w:type="spellStart"/>
            <w:r w:rsidRPr="00A55211">
              <w:rPr>
                <w:rFonts w:cs="Arial"/>
                <w:color w:val="000000"/>
                <w:sz w:val="20"/>
                <w:szCs w:val="20"/>
              </w:rPr>
              <w:t>Vac</w:t>
            </w:r>
            <w:proofErr w:type="spellEnd"/>
            <w:r w:rsidRPr="00A55211">
              <w:rPr>
                <w:rFonts w:cs="Arial"/>
                <w:color w:val="000000"/>
                <w:sz w:val="20"/>
                <w:szCs w:val="20"/>
              </w:rPr>
              <w:t xml:space="preserve">. </w:t>
            </w:r>
          </w:p>
        </w:tc>
        <w:tc>
          <w:tcPr>
            <w:tcW w:w="996" w:type="dxa"/>
            <w:vAlign w:val="center"/>
          </w:tcPr>
          <w:p w14:paraId="68372892" w14:textId="630A2ADE"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271C486D" w14:textId="181B69D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31339D8" w14:textId="77777777" w:rsidR="00A55211" w:rsidRPr="00A55211" w:rsidRDefault="00A55211" w:rsidP="00A55211">
            <w:pPr>
              <w:rPr>
                <w:rFonts w:cs="Arial"/>
                <w:color w:val="000000"/>
                <w:sz w:val="20"/>
                <w:szCs w:val="20"/>
                <w:lang w:val="es-ES"/>
              </w:rPr>
            </w:pPr>
          </w:p>
        </w:tc>
        <w:tc>
          <w:tcPr>
            <w:tcW w:w="1423" w:type="dxa"/>
          </w:tcPr>
          <w:p w14:paraId="139EC872" w14:textId="77777777" w:rsidR="00A55211" w:rsidRPr="00A55211" w:rsidRDefault="00A55211" w:rsidP="00A55211">
            <w:pPr>
              <w:rPr>
                <w:rFonts w:cs="Arial"/>
                <w:color w:val="000000"/>
                <w:sz w:val="20"/>
                <w:szCs w:val="20"/>
                <w:lang w:val="es-ES"/>
              </w:rPr>
            </w:pPr>
          </w:p>
        </w:tc>
      </w:tr>
      <w:tr w:rsidR="00A55211" w:rsidRPr="00A55211" w14:paraId="360875FF" w14:textId="77777777" w:rsidTr="00A55211">
        <w:tc>
          <w:tcPr>
            <w:tcW w:w="0" w:type="auto"/>
            <w:shd w:val="clear" w:color="auto" w:fill="auto"/>
            <w:vAlign w:val="center"/>
          </w:tcPr>
          <w:p w14:paraId="3C6DC7B3" w14:textId="6EB8BCEA" w:rsidR="00A55211" w:rsidRPr="00A55211" w:rsidRDefault="00A55211" w:rsidP="00A55211">
            <w:pPr>
              <w:jc w:val="center"/>
              <w:rPr>
                <w:rFonts w:cs="Arial"/>
                <w:color w:val="000000"/>
                <w:sz w:val="20"/>
                <w:szCs w:val="20"/>
              </w:rPr>
            </w:pPr>
            <w:r w:rsidRPr="00A55211">
              <w:rPr>
                <w:rFonts w:cs="Arial"/>
                <w:color w:val="000000"/>
                <w:sz w:val="20"/>
                <w:szCs w:val="20"/>
              </w:rPr>
              <w:t>80</w:t>
            </w:r>
          </w:p>
        </w:tc>
        <w:tc>
          <w:tcPr>
            <w:tcW w:w="3784" w:type="dxa"/>
            <w:shd w:val="clear" w:color="auto" w:fill="auto"/>
            <w:vAlign w:val="center"/>
          </w:tcPr>
          <w:p w14:paraId="5A92EAAD" w14:textId="40344C5A" w:rsidR="00A55211" w:rsidRPr="00A55211" w:rsidRDefault="00A55211" w:rsidP="00A55211">
            <w:pPr>
              <w:ind w:firstLineChars="100" w:firstLine="200"/>
              <w:rPr>
                <w:rFonts w:cs="Arial"/>
                <w:color w:val="000000"/>
                <w:sz w:val="20"/>
                <w:szCs w:val="20"/>
              </w:rPr>
            </w:pPr>
            <w:r w:rsidRPr="00A55211">
              <w:rPr>
                <w:rFonts w:cs="Arial"/>
                <w:color w:val="000000"/>
                <w:sz w:val="20"/>
                <w:szCs w:val="20"/>
              </w:rPr>
              <w:t>Reflectores led de 100W a 120-220Vac/ Temperatura de color: 6500K / Grado de protección: IP65</w:t>
            </w:r>
          </w:p>
        </w:tc>
        <w:tc>
          <w:tcPr>
            <w:tcW w:w="996" w:type="dxa"/>
            <w:vAlign w:val="center"/>
          </w:tcPr>
          <w:p w14:paraId="5141E815" w14:textId="3161EF8A"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6871436B" w14:textId="152F489E"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C345F3F" w14:textId="77777777" w:rsidR="00A55211" w:rsidRPr="00A55211" w:rsidRDefault="00A55211" w:rsidP="00A55211">
            <w:pPr>
              <w:rPr>
                <w:rFonts w:cs="Arial"/>
                <w:color w:val="000000"/>
                <w:sz w:val="20"/>
                <w:szCs w:val="20"/>
                <w:lang w:val="es-ES"/>
              </w:rPr>
            </w:pPr>
          </w:p>
        </w:tc>
        <w:tc>
          <w:tcPr>
            <w:tcW w:w="1423" w:type="dxa"/>
          </w:tcPr>
          <w:p w14:paraId="6036EBFF" w14:textId="77777777" w:rsidR="00A55211" w:rsidRPr="00A55211" w:rsidRDefault="00A55211" w:rsidP="00A55211">
            <w:pPr>
              <w:rPr>
                <w:rFonts w:cs="Arial"/>
                <w:color w:val="000000"/>
                <w:sz w:val="20"/>
                <w:szCs w:val="20"/>
                <w:lang w:val="es-ES"/>
              </w:rPr>
            </w:pPr>
          </w:p>
        </w:tc>
      </w:tr>
      <w:tr w:rsidR="00A55211" w:rsidRPr="00A55211" w14:paraId="2C5E9CAC" w14:textId="77777777" w:rsidTr="00A55211">
        <w:tc>
          <w:tcPr>
            <w:tcW w:w="0" w:type="auto"/>
            <w:shd w:val="clear" w:color="auto" w:fill="auto"/>
            <w:vAlign w:val="center"/>
          </w:tcPr>
          <w:p w14:paraId="7DA381BD" w14:textId="520193D0" w:rsidR="00A55211" w:rsidRPr="00A55211" w:rsidRDefault="00A55211" w:rsidP="00A55211">
            <w:pPr>
              <w:jc w:val="center"/>
              <w:rPr>
                <w:rFonts w:cs="Arial"/>
                <w:color w:val="000000"/>
                <w:sz w:val="20"/>
                <w:szCs w:val="20"/>
              </w:rPr>
            </w:pPr>
            <w:r w:rsidRPr="00A55211">
              <w:rPr>
                <w:rFonts w:cs="Arial"/>
                <w:color w:val="000000"/>
                <w:sz w:val="20"/>
                <w:szCs w:val="20"/>
              </w:rPr>
              <w:t>81</w:t>
            </w:r>
          </w:p>
        </w:tc>
        <w:tc>
          <w:tcPr>
            <w:tcW w:w="3784" w:type="dxa"/>
            <w:shd w:val="clear" w:color="auto" w:fill="auto"/>
            <w:vAlign w:val="center"/>
          </w:tcPr>
          <w:p w14:paraId="04B52228" w14:textId="2190782B" w:rsidR="00A55211" w:rsidRPr="00A55211" w:rsidRDefault="00A55211" w:rsidP="00A55211">
            <w:pPr>
              <w:ind w:firstLineChars="100" w:firstLine="200"/>
              <w:rPr>
                <w:rFonts w:cs="Arial"/>
                <w:color w:val="000000"/>
                <w:sz w:val="20"/>
                <w:szCs w:val="20"/>
              </w:rPr>
            </w:pPr>
            <w:r w:rsidRPr="00A55211">
              <w:rPr>
                <w:rFonts w:cs="Arial"/>
                <w:color w:val="000000"/>
                <w:sz w:val="20"/>
                <w:szCs w:val="20"/>
              </w:rPr>
              <w:t>Reflectores led de 150W a 120-220Vac/ Temperatura de color: 6500K / Grado de protección: IP65</w:t>
            </w:r>
          </w:p>
        </w:tc>
        <w:tc>
          <w:tcPr>
            <w:tcW w:w="996" w:type="dxa"/>
            <w:vAlign w:val="center"/>
          </w:tcPr>
          <w:p w14:paraId="33EBFAA0" w14:textId="3E5EC8C9" w:rsidR="00A55211" w:rsidRPr="00A55211" w:rsidRDefault="00A55211" w:rsidP="00A55211">
            <w:pPr>
              <w:jc w:val="center"/>
              <w:rPr>
                <w:rFonts w:cs="Arial"/>
                <w:color w:val="000000"/>
                <w:sz w:val="20"/>
                <w:szCs w:val="20"/>
              </w:rPr>
            </w:pPr>
            <w:r w:rsidRPr="00A55211">
              <w:rPr>
                <w:rFonts w:cs="Arial"/>
                <w:color w:val="000000"/>
                <w:sz w:val="20"/>
                <w:szCs w:val="20"/>
              </w:rPr>
              <w:t>35</w:t>
            </w:r>
          </w:p>
        </w:tc>
        <w:tc>
          <w:tcPr>
            <w:tcW w:w="973" w:type="dxa"/>
            <w:vAlign w:val="center"/>
          </w:tcPr>
          <w:p w14:paraId="7EFA9866" w14:textId="5549A594"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EB57DCF" w14:textId="77777777" w:rsidR="00A55211" w:rsidRPr="00A55211" w:rsidRDefault="00A55211" w:rsidP="00A55211">
            <w:pPr>
              <w:rPr>
                <w:rFonts w:cs="Arial"/>
                <w:color w:val="000000"/>
                <w:sz w:val="20"/>
                <w:szCs w:val="20"/>
                <w:lang w:val="es-ES"/>
              </w:rPr>
            </w:pPr>
          </w:p>
        </w:tc>
        <w:tc>
          <w:tcPr>
            <w:tcW w:w="1423" w:type="dxa"/>
          </w:tcPr>
          <w:p w14:paraId="43A858AC" w14:textId="77777777" w:rsidR="00A55211" w:rsidRPr="00A55211" w:rsidRDefault="00A55211" w:rsidP="00A55211">
            <w:pPr>
              <w:rPr>
                <w:rFonts w:cs="Arial"/>
                <w:color w:val="000000"/>
                <w:sz w:val="20"/>
                <w:szCs w:val="20"/>
                <w:lang w:val="es-ES"/>
              </w:rPr>
            </w:pPr>
          </w:p>
        </w:tc>
      </w:tr>
      <w:tr w:rsidR="00A55211" w:rsidRPr="00A55211" w14:paraId="24C176D5" w14:textId="77777777" w:rsidTr="00A55211">
        <w:tc>
          <w:tcPr>
            <w:tcW w:w="0" w:type="auto"/>
            <w:shd w:val="clear" w:color="auto" w:fill="auto"/>
            <w:vAlign w:val="center"/>
          </w:tcPr>
          <w:p w14:paraId="44AD3253" w14:textId="05620173" w:rsidR="00A55211" w:rsidRPr="00A55211" w:rsidRDefault="00A55211" w:rsidP="00A55211">
            <w:pPr>
              <w:jc w:val="center"/>
              <w:rPr>
                <w:rFonts w:cs="Arial"/>
                <w:color w:val="000000"/>
                <w:sz w:val="20"/>
                <w:szCs w:val="20"/>
              </w:rPr>
            </w:pPr>
            <w:r w:rsidRPr="00A55211">
              <w:rPr>
                <w:rFonts w:cs="Arial"/>
                <w:color w:val="000000"/>
                <w:sz w:val="20"/>
                <w:szCs w:val="20"/>
              </w:rPr>
              <w:t>82</w:t>
            </w:r>
          </w:p>
        </w:tc>
        <w:tc>
          <w:tcPr>
            <w:tcW w:w="3784" w:type="dxa"/>
            <w:shd w:val="clear" w:color="auto" w:fill="auto"/>
            <w:vAlign w:val="center"/>
          </w:tcPr>
          <w:p w14:paraId="43706AB3" w14:textId="1BDE54B9" w:rsidR="00A55211" w:rsidRPr="00A55211" w:rsidRDefault="00A55211" w:rsidP="00A55211">
            <w:pPr>
              <w:ind w:firstLineChars="100" w:firstLine="200"/>
              <w:rPr>
                <w:rFonts w:cs="Arial"/>
                <w:color w:val="000000"/>
                <w:sz w:val="20"/>
                <w:szCs w:val="20"/>
              </w:rPr>
            </w:pPr>
            <w:r w:rsidRPr="00A55211">
              <w:rPr>
                <w:rFonts w:cs="Arial"/>
                <w:color w:val="000000"/>
                <w:sz w:val="20"/>
                <w:szCs w:val="20"/>
              </w:rPr>
              <w:t>Reflectores led de 200W a 120-220Vac/ Temperatura de color: 6500K / Grado de protección: IP65</w:t>
            </w:r>
          </w:p>
        </w:tc>
        <w:tc>
          <w:tcPr>
            <w:tcW w:w="996" w:type="dxa"/>
            <w:vAlign w:val="center"/>
          </w:tcPr>
          <w:p w14:paraId="4ABA38FB" w14:textId="3B64FCAC" w:rsidR="00A55211" w:rsidRPr="00A55211" w:rsidRDefault="00A55211" w:rsidP="00A55211">
            <w:pPr>
              <w:jc w:val="center"/>
              <w:rPr>
                <w:rFonts w:cs="Arial"/>
                <w:color w:val="000000"/>
                <w:sz w:val="20"/>
                <w:szCs w:val="20"/>
              </w:rPr>
            </w:pPr>
            <w:r w:rsidRPr="00A55211">
              <w:rPr>
                <w:rFonts w:cs="Arial"/>
                <w:color w:val="000000"/>
                <w:sz w:val="20"/>
                <w:szCs w:val="20"/>
              </w:rPr>
              <w:t>30</w:t>
            </w:r>
          </w:p>
        </w:tc>
        <w:tc>
          <w:tcPr>
            <w:tcW w:w="973" w:type="dxa"/>
            <w:vAlign w:val="center"/>
          </w:tcPr>
          <w:p w14:paraId="6528DADC" w14:textId="2C3E268E"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B61166A" w14:textId="77777777" w:rsidR="00A55211" w:rsidRPr="00A55211" w:rsidRDefault="00A55211" w:rsidP="00A55211">
            <w:pPr>
              <w:rPr>
                <w:rFonts w:cs="Arial"/>
                <w:color w:val="000000"/>
                <w:sz w:val="20"/>
                <w:szCs w:val="20"/>
                <w:lang w:val="es-ES"/>
              </w:rPr>
            </w:pPr>
          </w:p>
        </w:tc>
        <w:tc>
          <w:tcPr>
            <w:tcW w:w="1423" w:type="dxa"/>
          </w:tcPr>
          <w:p w14:paraId="06A5E150" w14:textId="77777777" w:rsidR="00A55211" w:rsidRPr="00A55211" w:rsidRDefault="00A55211" w:rsidP="00A55211">
            <w:pPr>
              <w:rPr>
                <w:rFonts w:cs="Arial"/>
                <w:color w:val="000000"/>
                <w:sz w:val="20"/>
                <w:szCs w:val="20"/>
                <w:lang w:val="es-ES"/>
              </w:rPr>
            </w:pPr>
          </w:p>
        </w:tc>
      </w:tr>
      <w:tr w:rsidR="00A55211" w:rsidRPr="00A55211" w14:paraId="49338231" w14:textId="77777777" w:rsidTr="00A55211">
        <w:tc>
          <w:tcPr>
            <w:tcW w:w="0" w:type="auto"/>
            <w:shd w:val="clear" w:color="auto" w:fill="auto"/>
            <w:vAlign w:val="center"/>
          </w:tcPr>
          <w:p w14:paraId="2CF888C5" w14:textId="6759E7C8" w:rsidR="00A55211" w:rsidRPr="00A55211" w:rsidRDefault="00A55211" w:rsidP="00A55211">
            <w:pPr>
              <w:jc w:val="center"/>
              <w:rPr>
                <w:rFonts w:cs="Arial"/>
                <w:color w:val="000000"/>
                <w:sz w:val="20"/>
                <w:szCs w:val="20"/>
              </w:rPr>
            </w:pPr>
            <w:r w:rsidRPr="00A55211">
              <w:rPr>
                <w:rFonts w:cs="Arial"/>
                <w:color w:val="000000"/>
                <w:sz w:val="20"/>
                <w:szCs w:val="20"/>
              </w:rPr>
              <w:t>83</w:t>
            </w:r>
          </w:p>
        </w:tc>
        <w:tc>
          <w:tcPr>
            <w:tcW w:w="3784" w:type="dxa"/>
            <w:shd w:val="clear" w:color="auto" w:fill="auto"/>
            <w:vAlign w:val="center"/>
          </w:tcPr>
          <w:p w14:paraId="55A3BAAB" w14:textId="7F1DC775"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Reflector led solar de 500W </w:t>
            </w:r>
          </w:p>
        </w:tc>
        <w:tc>
          <w:tcPr>
            <w:tcW w:w="996" w:type="dxa"/>
            <w:vAlign w:val="center"/>
          </w:tcPr>
          <w:p w14:paraId="053D0871" w14:textId="3479D19C" w:rsidR="00A55211" w:rsidRPr="00A55211" w:rsidRDefault="00A55211" w:rsidP="00A55211">
            <w:pPr>
              <w:jc w:val="center"/>
              <w:rPr>
                <w:rFonts w:cs="Arial"/>
                <w:color w:val="000000"/>
                <w:sz w:val="20"/>
                <w:szCs w:val="20"/>
              </w:rPr>
            </w:pPr>
            <w:r w:rsidRPr="00A55211">
              <w:rPr>
                <w:rFonts w:cs="Arial"/>
                <w:color w:val="000000"/>
                <w:sz w:val="20"/>
                <w:szCs w:val="20"/>
              </w:rPr>
              <w:t>8</w:t>
            </w:r>
          </w:p>
        </w:tc>
        <w:tc>
          <w:tcPr>
            <w:tcW w:w="973" w:type="dxa"/>
            <w:vAlign w:val="center"/>
          </w:tcPr>
          <w:p w14:paraId="1179941F" w14:textId="406B1C1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0341E2A" w14:textId="77777777" w:rsidR="00A55211" w:rsidRPr="00A55211" w:rsidRDefault="00A55211" w:rsidP="00A55211">
            <w:pPr>
              <w:rPr>
                <w:rFonts w:cs="Arial"/>
                <w:color w:val="000000"/>
                <w:sz w:val="20"/>
                <w:szCs w:val="20"/>
                <w:lang w:val="es-ES"/>
              </w:rPr>
            </w:pPr>
          </w:p>
        </w:tc>
        <w:tc>
          <w:tcPr>
            <w:tcW w:w="1423" w:type="dxa"/>
          </w:tcPr>
          <w:p w14:paraId="6A75EDDF" w14:textId="77777777" w:rsidR="00A55211" w:rsidRPr="00A55211" w:rsidRDefault="00A55211" w:rsidP="00A55211">
            <w:pPr>
              <w:rPr>
                <w:rFonts w:cs="Arial"/>
                <w:color w:val="000000"/>
                <w:sz w:val="20"/>
                <w:szCs w:val="20"/>
                <w:lang w:val="es-ES"/>
              </w:rPr>
            </w:pPr>
          </w:p>
        </w:tc>
      </w:tr>
      <w:tr w:rsidR="00A55211" w:rsidRPr="00A55211" w14:paraId="01F299BF" w14:textId="77777777" w:rsidTr="00A55211">
        <w:tc>
          <w:tcPr>
            <w:tcW w:w="0" w:type="auto"/>
            <w:shd w:val="clear" w:color="auto" w:fill="auto"/>
            <w:vAlign w:val="center"/>
          </w:tcPr>
          <w:p w14:paraId="58167587" w14:textId="6822B1EB" w:rsidR="00A55211" w:rsidRPr="00A55211" w:rsidRDefault="00A55211" w:rsidP="00A55211">
            <w:pPr>
              <w:jc w:val="center"/>
              <w:rPr>
                <w:rFonts w:cs="Arial"/>
                <w:color w:val="000000"/>
                <w:sz w:val="20"/>
                <w:szCs w:val="20"/>
              </w:rPr>
            </w:pPr>
            <w:r w:rsidRPr="00A55211">
              <w:rPr>
                <w:rFonts w:cs="Arial"/>
                <w:color w:val="000000"/>
                <w:sz w:val="20"/>
                <w:szCs w:val="20"/>
              </w:rPr>
              <w:t>84</w:t>
            </w:r>
          </w:p>
        </w:tc>
        <w:tc>
          <w:tcPr>
            <w:tcW w:w="3784" w:type="dxa"/>
            <w:shd w:val="clear" w:color="auto" w:fill="auto"/>
            <w:vAlign w:val="center"/>
          </w:tcPr>
          <w:p w14:paraId="70A7B32D" w14:textId="16106A5A"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Rollo de cinta aisladora barnizada tipo </w:t>
            </w:r>
            <w:proofErr w:type="spellStart"/>
            <w:r w:rsidRPr="00A55211">
              <w:rPr>
                <w:rFonts w:cs="Arial"/>
                <w:color w:val="000000"/>
                <w:sz w:val="20"/>
                <w:szCs w:val="20"/>
              </w:rPr>
              <w:t>cambric</w:t>
            </w:r>
            <w:proofErr w:type="spellEnd"/>
            <w:r w:rsidRPr="00A55211">
              <w:rPr>
                <w:rFonts w:cs="Arial"/>
                <w:color w:val="000000"/>
                <w:sz w:val="20"/>
                <w:szCs w:val="20"/>
              </w:rPr>
              <w:t xml:space="preserve"> de tela de algodón color amarillo/ 600 </w:t>
            </w:r>
            <w:proofErr w:type="spellStart"/>
            <w:r w:rsidRPr="00A55211">
              <w:rPr>
                <w:rFonts w:cs="Arial"/>
                <w:color w:val="000000"/>
                <w:sz w:val="20"/>
                <w:szCs w:val="20"/>
              </w:rPr>
              <w:t>Vac</w:t>
            </w:r>
            <w:proofErr w:type="spellEnd"/>
            <w:r w:rsidRPr="00A55211">
              <w:rPr>
                <w:rFonts w:cs="Arial"/>
                <w:color w:val="000000"/>
                <w:sz w:val="20"/>
                <w:szCs w:val="20"/>
              </w:rPr>
              <w:t>/ longitud (m): 18,3 grosor (mm): 19,05</w:t>
            </w:r>
          </w:p>
        </w:tc>
        <w:tc>
          <w:tcPr>
            <w:tcW w:w="996" w:type="dxa"/>
            <w:vAlign w:val="center"/>
          </w:tcPr>
          <w:p w14:paraId="6C91BE34" w14:textId="0ECCBA57"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2E3AD0A5" w14:textId="5F15658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163183E" w14:textId="77777777" w:rsidR="00A55211" w:rsidRPr="00A55211" w:rsidRDefault="00A55211" w:rsidP="00A55211">
            <w:pPr>
              <w:rPr>
                <w:rFonts w:cs="Arial"/>
                <w:color w:val="000000"/>
                <w:sz w:val="20"/>
                <w:szCs w:val="20"/>
                <w:lang w:val="es-ES"/>
              </w:rPr>
            </w:pPr>
          </w:p>
        </w:tc>
        <w:tc>
          <w:tcPr>
            <w:tcW w:w="1423" w:type="dxa"/>
          </w:tcPr>
          <w:p w14:paraId="71A5D53E" w14:textId="77777777" w:rsidR="00A55211" w:rsidRPr="00A55211" w:rsidRDefault="00A55211" w:rsidP="00A55211">
            <w:pPr>
              <w:rPr>
                <w:rFonts w:cs="Arial"/>
                <w:color w:val="000000"/>
                <w:sz w:val="20"/>
                <w:szCs w:val="20"/>
                <w:lang w:val="es-ES"/>
              </w:rPr>
            </w:pPr>
          </w:p>
        </w:tc>
      </w:tr>
      <w:tr w:rsidR="00A55211" w:rsidRPr="00A55211" w14:paraId="1C21524D" w14:textId="77777777" w:rsidTr="00A55211">
        <w:tc>
          <w:tcPr>
            <w:tcW w:w="0" w:type="auto"/>
            <w:shd w:val="clear" w:color="auto" w:fill="auto"/>
            <w:vAlign w:val="center"/>
          </w:tcPr>
          <w:p w14:paraId="5300EF5B" w14:textId="52E60381" w:rsidR="00A55211" w:rsidRPr="00A55211" w:rsidRDefault="00A55211" w:rsidP="00A55211">
            <w:pPr>
              <w:jc w:val="center"/>
              <w:rPr>
                <w:rFonts w:cs="Arial"/>
                <w:color w:val="000000"/>
                <w:sz w:val="20"/>
                <w:szCs w:val="20"/>
              </w:rPr>
            </w:pPr>
            <w:r w:rsidRPr="00A55211">
              <w:rPr>
                <w:rFonts w:cs="Arial"/>
                <w:color w:val="000000"/>
                <w:sz w:val="20"/>
                <w:szCs w:val="20"/>
              </w:rPr>
              <w:t>85</w:t>
            </w:r>
          </w:p>
        </w:tc>
        <w:tc>
          <w:tcPr>
            <w:tcW w:w="3784" w:type="dxa"/>
            <w:shd w:val="clear" w:color="auto" w:fill="auto"/>
            <w:vAlign w:val="center"/>
          </w:tcPr>
          <w:p w14:paraId="65EB4E06" w14:textId="5D213C8F"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de vinilo grado profesional color negro/ 600Vac/ Longitud (m): 20 grosor (mm): 19</w:t>
            </w:r>
          </w:p>
        </w:tc>
        <w:tc>
          <w:tcPr>
            <w:tcW w:w="996" w:type="dxa"/>
            <w:vAlign w:val="center"/>
          </w:tcPr>
          <w:p w14:paraId="0F1D3677" w14:textId="5F1D2BD7"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6EBF377D" w14:textId="7D27B48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8C0A275" w14:textId="77777777" w:rsidR="00A55211" w:rsidRPr="00A55211" w:rsidRDefault="00A55211" w:rsidP="00A55211">
            <w:pPr>
              <w:rPr>
                <w:rFonts w:cs="Arial"/>
                <w:color w:val="000000"/>
                <w:sz w:val="20"/>
                <w:szCs w:val="20"/>
                <w:lang w:val="es-ES"/>
              </w:rPr>
            </w:pPr>
          </w:p>
        </w:tc>
        <w:tc>
          <w:tcPr>
            <w:tcW w:w="1423" w:type="dxa"/>
          </w:tcPr>
          <w:p w14:paraId="512539A5" w14:textId="77777777" w:rsidR="00A55211" w:rsidRPr="00A55211" w:rsidRDefault="00A55211" w:rsidP="00A55211">
            <w:pPr>
              <w:rPr>
                <w:rFonts w:cs="Arial"/>
                <w:color w:val="000000"/>
                <w:sz w:val="20"/>
                <w:szCs w:val="20"/>
                <w:lang w:val="es-ES"/>
              </w:rPr>
            </w:pPr>
          </w:p>
        </w:tc>
      </w:tr>
      <w:tr w:rsidR="00A55211" w:rsidRPr="00A55211" w14:paraId="16E7BE0B" w14:textId="77777777" w:rsidTr="00A55211">
        <w:tc>
          <w:tcPr>
            <w:tcW w:w="0" w:type="auto"/>
            <w:shd w:val="clear" w:color="auto" w:fill="auto"/>
            <w:vAlign w:val="center"/>
          </w:tcPr>
          <w:p w14:paraId="455F01E7" w14:textId="7745FF60" w:rsidR="00A55211" w:rsidRPr="00A55211" w:rsidRDefault="00A55211" w:rsidP="00A55211">
            <w:pPr>
              <w:jc w:val="center"/>
              <w:rPr>
                <w:rFonts w:cs="Arial"/>
                <w:color w:val="000000"/>
                <w:sz w:val="20"/>
                <w:szCs w:val="20"/>
              </w:rPr>
            </w:pPr>
            <w:r w:rsidRPr="00A55211">
              <w:rPr>
                <w:rFonts w:cs="Arial"/>
                <w:color w:val="000000"/>
                <w:sz w:val="20"/>
                <w:szCs w:val="20"/>
              </w:rPr>
              <w:t>86</w:t>
            </w:r>
          </w:p>
        </w:tc>
        <w:tc>
          <w:tcPr>
            <w:tcW w:w="3784" w:type="dxa"/>
            <w:shd w:val="clear" w:color="auto" w:fill="auto"/>
            <w:vAlign w:val="center"/>
          </w:tcPr>
          <w:p w14:paraId="68D8E204" w14:textId="5362FFC8"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en PVC color amarillo/ 600Vac/ longitud (m): 18,3 grosor (mm): 19</w:t>
            </w:r>
          </w:p>
        </w:tc>
        <w:tc>
          <w:tcPr>
            <w:tcW w:w="996" w:type="dxa"/>
            <w:vAlign w:val="center"/>
          </w:tcPr>
          <w:p w14:paraId="6363B142" w14:textId="17FB89E1"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029409D8" w14:textId="27E537A2"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44A6748" w14:textId="77777777" w:rsidR="00A55211" w:rsidRPr="00A55211" w:rsidRDefault="00A55211" w:rsidP="00A55211">
            <w:pPr>
              <w:rPr>
                <w:rFonts w:cs="Arial"/>
                <w:color w:val="000000"/>
                <w:sz w:val="20"/>
                <w:szCs w:val="20"/>
                <w:lang w:val="es-ES"/>
              </w:rPr>
            </w:pPr>
          </w:p>
        </w:tc>
        <w:tc>
          <w:tcPr>
            <w:tcW w:w="1423" w:type="dxa"/>
          </w:tcPr>
          <w:p w14:paraId="3568F765" w14:textId="77777777" w:rsidR="00A55211" w:rsidRPr="00A55211" w:rsidRDefault="00A55211" w:rsidP="00A55211">
            <w:pPr>
              <w:rPr>
                <w:rFonts w:cs="Arial"/>
                <w:color w:val="000000"/>
                <w:sz w:val="20"/>
                <w:szCs w:val="20"/>
                <w:lang w:val="es-ES"/>
              </w:rPr>
            </w:pPr>
          </w:p>
        </w:tc>
      </w:tr>
      <w:tr w:rsidR="00A55211" w:rsidRPr="00A55211" w14:paraId="63621A11" w14:textId="77777777" w:rsidTr="00A55211">
        <w:tc>
          <w:tcPr>
            <w:tcW w:w="0" w:type="auto"/>
            <w:shd w:val="clear" w:color="auto" w:fill="auto"/>
            <w:vAlign w:val="center"/>
          </w:tcPr>
          <w:p w14:paraId="537266D0" w14:textId="1F9412DA" w:rsidR="00A55211" w:rsidRPr="00A55211" w:rsidRDefault="00A55211" w:rsidP="00A55211">
            <w:pPr>
              <w:jc w:val="center"/>
              <w:rPr>
                <w:rFonts w:cs="Arial"/>
                <w:color w:val="000000"/>
                <w:sz w:val="20"/>
                <w:szCs w:val="20"/>
              </w:rPr>
            </w:pPr>
            <w:r w:rsidRPr="00A55211">
              <w:rPr>
                <w:rFonts w:cs="Arial"/>
                <w:color w:val="000000"/>
                <w:sz w:val="20"/>
                <w:szCs w:val="20"/>
              </w:rPr>
              <w:t>87</w:t>
            </w:r>
          </w:p>
        </w:tc>
        <w:tc>
          <w:tcPr>
            <w:tcW w:w="3784" w:type="dxa"/>
            <w:shd w:val="clear" w:color="auto" w:fill="auto"/>
            <w:vAlign w:val="center"/>
          </w:tcPr>
          <w:p w14:paraId="66DF29F4" w14:textId="0EA3F63D"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en PVC color azul/ 600Vac/ longitud (m): 18,3 grosor (mm): 19</w:t>
            </w:r>
          </w:p>
        </w:tc>
        <w:tc>
          <w:tcPr>
            <w:tcW w:w="996" w:type="dxa"/>
            <w:vAlign w:val="center"/>
          </w:tcPr>
          <w:p w14:paraId="1A59612A" w14:textId="432A28C0"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71F154D5" w14:textId="436A1621"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525061A5" w14:textId="77777777" w:rsidR="00A55211" w:rsidRPr="00A55211" w:rsidRDefault="00A55211" w:rsidP="00A55211">
            <w:pPr>
              <w:rPr>
                <w:rFonts w:cs="Arial"/>
                <w:color w:val="000000"/>
                <w:sz w:val="20"/>
                <w:szCs w:val="20"/>
                <w:lang w:val="es-ES"/>
              </w:rPr>
            </w:pPr>
          </w:p>
        </w:tc>
        <w:tc>
          <w:tcPr>
            <w:tcW w:w="1423" w:type="dxa"/>
          </w:tcPr>
          <w:p w14:paraId="70BED0ED" w14:textId="77777777" w:rsidR="00A55211" w:rsidRPr="00A55211" w:rsidRDefault="00A55211" w:rsidP="00A55211">
            <w:pPr>
              <w:rPr>
                <w:rFonts w:cs="Arial"/>
                <w:color w:val="000000"/>
                <w:sz w:val="20"/>
                <w:szCs w:val="20"/>
                <w:lang w:val="es-ES"/>
              </w:rPr>
            </w:pPr>
          </w:p>
        </w:tc>
      </w:tr>
      <w:tr w:rsidR="00A55211" w:rsidRPr="00A55211" w14:paraId="54769DCD" w14:textId="77777777" w:rsidTr="00A55211">
        <w:tc>
          <w:tcPr>
            <w:tcW w:w="0" w:type="auto"/>
            <w:shd w:val="clear" w:color="auto" w:fill="auto"/>
            <w:vAlign w:val="center"/>
          </w:tcPr>
          <w:p w14:paraId="458EF5B0" w14:textId="57DFDBA9" w:rsidR="00A55211" w:rsidRPr="00A55211" w:rsidRDefault="00A55211" w:rsidP="00A55211">
            <w:pPr>
              <w:jc w:val="center"/>
              <w:rPr>
                <w:rFonts w:cs="Arial"/>
                <w:color w:val="000000"/>
                <w:sz w:val="20"/>
                <w:szCs w:val="20"/>
              </w:rPr>
            </w:pPr>
            <w:r w:rsidRPr="00A55211">
              <w:rPr>
                <w:rFonts w:cs="Arial"/>
                <w:color w:val="000000"/>
                <w:sz w:val="20"/>
                <w:szCs w:val="20"/>
              </w:rPr>
              <w:lastRenderedPageBreak/>
              <w:t>88</w:t>
            </w:r>
          </w:p>
        </w:tc>
        <w:tc>
          <w:tcPr>
            <w:tcW w:w="3784" w:type="dxa"/>
            <w:shd w:val="clear" w:color="auto" w:fill="auto"/>
            <w:vAlign w:val="center"/>
          </w:tcPr>
          <w:p w14:paraId="18742FEA" w14:textId="41FABCE8"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en PVC color blanco/ 600Vac/ longitud (m): 18,3 grosor (mm): 19</w:t>
            </w:r>
          </w:p>
        </w:tc>
        <w:tc>
          <w:tcPr>
            <w:tcW w:w="996" w:type="dxa"/>
            <w:vAlign w:val="center"/>
          </w:tcPr>
          <w:p w14:paraId="3C5EE8B8" w14:textId="4B2DFA4E" w:rsidR="00A55211" w:rsidRPr="00A55211" w:rsidRDefault="00A55211" w:rsidP="00A55211">
            <w:pPr>
              <w:jc w:val="center"/>
              <w:rPr>
                <w:rFonts w:cs="Arial"/>
                <w:color w:val="000000"/>
                <w:sz w:val="20"/>
                <w:szCs w:val="20"/>
              </w:rPr>
            </w:pPr>
            <w:r w:rsidRPr="00A55211">
              <w:rPr>
                <w:rFonts w:cs="Arial"/>
                <w:color w:val="000000"/>
                <w:sz w:val="20"/>
                <w:szCs w:val="20"/>
              </w:rPr>
              <w:t>1</w:t>
            </w:r>
          </w:p>
        </w:tc>
        <w:tc>
          <w:tcPr>
            <w:tcW w:w="973" w:type="dxa"/>
            <w:vAlign w:val="center"/>
          </w:tcPr>
          <w:p w14:paraId="2012A3FA" w14:textId="3DE85D0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06296C17" w14:textId="77777777" w:rsidR="00A55211" w:rsidRPr="00A55211" w:rsidRDefault="00A55211" w:rsidP="00A55211">
            <w:pPr>
              <w:rPr>
                <w:rFonts w:cs="Arial"/>
                <w:color w:val="000000"/>
                <w:sz w:val="20"/>
                <w:szCs w:val="20"/>
                <w:lang w:val="es-ES"/>
              </w:rPr>
            </w:pPr>
          </w:p>
        </w:tc>
        <w:tc>
          <w:tcPr>
            <w:tcW w:w="1423" w:type="dxa"/>
          </w:tcPr>
          <w:p w14:paraId="7E245FA8" w14:textId="77777777" w:rsidR="00A55211" w:rsidRPr="00A55211" w:rsidRDefault="00A55211" w:rsidP="00A55211">
            <w:pPr>
              <w:rPr>
                <w:rFonts w:cs="Arial"/>
                <w:color w:val="000000"/>
                <w:sz w:val="20"/>
                <w:szCs w:val="20"/>
                <w:lang w:val="es-ES"/>
              </w:rPr>
            </w:pPr>
          </w:p>
        </w:tc>
      </w:tr>
      <w:tr w:rsidR="00A55211" w:rsidRPr="00A55211" w14:paraId="7F600B99" w14:textId="77777777" w:rsidTr="00A55211">
        <w:tc>
          <w:tcPr>
            <w:tcW w:w="0" w:type="auto"/>
            <w:shd w:val="clear" w:color="auto" w:fill="auto"/>
            <w:vAlign w:val="center"/>
          </w:tcPr>
          <w:p w14:paraId="65909F5B" w14:textId="16449A9A" w:rsidR="00A55211" w:rsidRPr="00A55211" w:rsidRDefault="00A55211" w:rsidP="00A55211">
            <w:pPr>
              <w:jc w:val="center"/>
              <w:rPr>
                <w:rFonts w:cs="Arial"/>
                <w:color w:val="000000"/>
                <w:sz w:val="20"/>
                <w:szCs w:val="20"/>
              </w:rPr>
            </w:pPr>
            <w:r w:rsidRPr="00A55211">
              <w:rPr>
                <w:rFonts w:cs="Arial"/>
                <w:color w:val="000000"/>
                <w:sz w:val="20"/>
                <w:szCs w:val="20"/>
              </w:rPr>
              <w:t>89</w:t>
            </w:r>
          </w:p>
        </w:tc>
        <w:tc>
          <w:tcPr>
            <w:tcW w:w="3784" w:type="dxa"/>
            <w:shd w:val="clear" w:color="auto" w:fill="auto"/>
            <w:vAlign w:val="center"/>
          </w:tcPr>
          <w:p w14:paraId="783E56BF" w14:textId="60EBB200"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en PVC color rojo/ 600Vac/ longitud (m): 18,3 grosor (mm): 19</w:t>
            </w:r>
          </w:p>
        </w:tc>
        <w:tc>
          <w:tcPr>
            <w:tcW w:w="996" w:type="dxa"/>
            <w:vAlign w:val="center"/>
          </w:tcPr>
          <w:p w14:paraId="0A92E4C9" w14:textId="4D18A2B6"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405FAF30" w14:textId="4526EB7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31D098CF" w14:textId="77777777" w:rsidR="00A55211" w:rsidRPr="00A55211" w:rsidRDefault="00A55211" w:rsidP="00A55211">
            <w:pPr>
              <w:rPr>
                <w:rFonts w:cs="Arial"/>
                <w:color w:val="000000"/>
                <w:sz w:val="20"/>
                <w:szCs w:val="20"/>
                <w:lang w:val="es-ES"/>
              </w:rPr>
            </w:pPr>
          </w:p>
        </w:tc>
        <w:tc>
          <w:tcPr>
            <w:tcW w:w="1423" w:type="dxa"/>
          </w:tcPr>
          <w:p w14:paraId="2A8304E8" w14:textId="77777777" w:rsidR="00A55211" w:rsidRPr="00A55211" w:rsidRDefault="00A55211" w:rsidP="00A55211">
            <w:pPr>
              <w:rPr>
                <w:rFonts w:cs="Arial"/>
                <w:color w:val="000000"/>
                <w:sz w:val="20"/>
                <w:szCs w:val="20"/>
                <w:lang w:val="es-ES"/>
              </w:rPr>
            </w:pPr>
          </w:p>
        </w:tc>
      </w:tr>
      <w:tr w:rsidR="00A55211" w:rsidRPr="00A55211" w14:paraId="5FC3AEB7" w14:textId="77777777" w:rsidTr="00A55211">
        <w:tc>
          <w:tcPr>
            <w:tcW w:w="0" w:type="auto"/>
            <w:shd w:val="clear" w:color="auto" w:fill="auto"/>
            <w:vAlign w:val="center"/>
          </w:tcPr>
          <w:p w14:paraId="45945A07" w14:textId="012536A4" w:rsidR="00A55211" w:rsidRPr="00A55211" w:rsidRDefault="00A55211" w:rsidP="00A55211">
            <w:pPr>
              <w:jc w:val="center"/>
              <w:rPr>
                <w:rFonts w:cs="Arial"/>
                <w:color w:val="000000"/>
                <w:sz w:val="20"/>
                <w:szCs w:val="20"/>
              </w:rPr>
            </w:pPr>
            <w:r w:rsidRPr="00A55211">
              <w:rPr>
                <w:rFonts w:cs="Arial"/>
                <w:color w:val="000000"/>
                <w:sz w:val="20"/>
                <w:szCs w:val="20"/>
              </w:rPr>
              <w:t>90</w:t>
            </w:r>
          </w:p>
        </w:tc>
        <w:tc>
          <w:tcPr>
            <w:tcW w:w="3784" w:type="dxa"/>
            <w:shd w:val="clear" w:color="auto" w:fill="auto"/>
            <w:vAlign w:val="center"/>
          </w:tcPr>
          <w:p w14:paraId="674E8845" w14:textId="0BADDA58" w:rsidR="00A55211" w:rsidRPr="00A55211" w:rsidRDefault="00A55211" w:rsidP="00A55211">
            <w:pPr>
              <w:ind w:firstLineChars="100" w:firstLine="200"/>
              <w:rPr>
                <w:rFonts w:cs="Arial"/>
                <w:color w:val="000000"/>
                <w:sz w:val="20"/>
                <w:szCs w:val="20"/>
              </w:rPr>
            </w:pPr>
            <w:r w:rsidRPr="00A55211">
              <w:rPr>
                <w:rFonts w:cs="Arial"/>
                <w:color w:val="000000"/>
                <w:sz w:val="20"/>
                <w:szCs w:val="20"/>
              </w:rPr>
              <w:t>Rollo de cinta eléctrica aislante en PVC color verde/ 600Vac/ longitud (m): 18,3 grosor (mm): 19</w:t>
            </w:r>
          </w:p>
        </w:tc>
        <w:tc>
          <w:tcPr>
            <w:tcW w:w="996" w:type="dxa"/>
            <w:vAlign w:val="center"/>
          </w:tcPr>
          <w:p w14:paraId="4ACEB514" w14:textId="279E0E41"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77059D53" w14:textId="7595A00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D7169EC" w14:textId="77777777" w:rsidR="00A55211" w:rsidRPr="00A55211" w:rsidRDefault="00A55211" w:rsidP="00A55211">
            <w:pPr>
              <w:rPr>
                <w:rFonts w:cs="Arial"/>
                <w:color w:val="000000"/>
                <w:sz w:val="20"/>
                <w:szCs w:val="20"/>
                <w:lang w:val="es-ES"/>
              </w:rPr>
            </w:pPr>
          </w:p>
        </w:tc>
        <w:tc>
          <w:tcPr>
            <w:tcW w:w="1423" w:type="dxa"/>
          </w:tcPr>
          <w:p w14:paraId="72F94472" w14:textId="77777777" w:rsidR="00A55211" w:rsidRPr="00A55211" w:rsidRDefault="00A55211" w:rsidP="00A55211">
            <w:pPr>
              <w:rPr>
                <w:rFonts w:cs="Arial"/>
                <w:color w:val="000000"/>
                <w:sz w:val="20"/>
                <w:szCs w:val="20"/>
                <w:lang w:val="es-ES"/>
              </w:rPr>
            </w:pPr>
          </w:p>
        </w:tc>
      </w:tr>
      <w:tr w:rsidR="00A55211" w:rsidRPr="00A55211" w14:paraId="0AC9F8EB" w14:textId="77777777" w:rsidTr="00A55211">
        <w:tc>
          <w:tcPr>
            <w:tcW w:w="0" w:type="auto"/>
            <w:shd w:val="clear" w:color="auto" w:fill="auto"/>
            <w:vAlign w:val="center"/>
          </w:tcPr>
          <w:p w14:paraId="7112927F" w14:textId="08281408" w:rsidR="00A55211" w:rsidRPr="00A55211" w:rsidRDefault="00A55211" w:rsidP="00A55211">
            <w:pPr>
              <w:jc w:val="center"/>
              <w:rPr>
                <w:rFonts w:cs="Arial"/>
                <w:color w:val="000000"/>
                <w:sz w:val="20"/>
                <w:szCs w:val="20"/>
              </w:rPr>
            </w:pPr>
            <w:r w:rsidRPr="00A55211">
              <w:rPr>
                <w:rFonts w:cs="Arial"/>
                <w:color w:val="000000"/>
                <w:sz w:val="20"/>
                <w:szCs w:val="20"/>
              </w:rPr>
              <w:t>91</w:t>
            </w:r>
          </w:p>
        </w:tc>
        <w:tc>
          <w:tcPr>
            <w:tcW w:w="3784" w:type="dxa"/>
            <w:shd w:val="clear" w:color="auto" w:fill="auto"/>
            <w:vAlign w:val="center"/>
          </w:tcPr>
          <w:p w14:paraId="708B012E" w14:textId="049521B2"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Rollo de cinta eléctrica </w:t>
            </w:r>
            <w:proofErr w:type="spellStart"/>
            <w:r w:rsidRPr="00A55211">
              <w:rPr>
                <w:rFonts w:cs="Arial"/>
                <w:color w:val="000000"/>
                <w:sz w:val="20"/>
                <w:szCs w:val="20"/>
              </w:rPr>
              <w:t>autofundente</w:t>
            </w:r>
            <w:proofErr w:type="spellEnd"/>
            <w:r w:rsidRPr="00A55211">
              <w:rPr>
                <w:rFonts w:cs="Arial"/>
                <w:color w:val="000000"/>
                <w:sz w:val="20"/>
                <w:szCs w:val="20"/>
              </w:rPr>
              <w:t xml:space="preserve"> para alto voltaje grado profesional de hule etileno-propileno color negro/ 600Vac/ longitud (m): 9,10 grosor (mm): 18,3 </w:t>
            </w:r>
          </w:p>
        </w:tc>
        <w:tc>
          <w:tcPr>
            <w:tcW w:w="996" w:type="dxa"/>
            <w:vAlign w:val="center"/>
          </w:tcPr>
          <w:p w14:paraId="1FB9230C" w14:textId="683A5246" w:rsidR="00A55211" w:rsidRPr="00A55211" w:rsidRDefault="00A55211" w:rsidP="00A55211">
            <w:pPr>
              <w:jc w:val="center"/>
              <w:rPr>
                <w:rFonts w:cs="Arial"/>
                <w:color w:val="000000"/>
                <w:sz w:val="20"/>
                <w:szCs w:val="20"/>
              </w:rPr>
            </w:pPr>
            <w:r w:rsidRPr="00A55211">
              <w:rPr>
                <w:rFonts w:cs="Arial"/>
                <w:color w:val="000000"/>
                <w:sz w:val="20"/>
                <w:szCs w:val="20"/>
              </w:rPr>
              <w:t>6</w:t>
            </w:r>
          </w:p>
        </w:tc>
        <w:tc>
          <w:tcPr>
            <w:tcW w:w="973" w:type="dxa"/>
            <w:vAlign w:val="center"/>
          </w:tcPr>
          <w:p w14:paraId="1C82350A" w14:textId="20733281"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A398484" w14:textId="77777777" w:rsidR="00A55211" w:rsidRPr="00A55211" w:rsidRDefault="00A55211" w:rsidP="00A55211">
            <w:pPr>
              <w:rPr>
                <w:rFonts w:cs="Arial"/>
                <w:color w:val="000000"/>
                <w:sz w:val="20"/>
                <w:szCs w:val="20"/>
                <w:lang w:val="es-ES"/>
              </w:rPr>
            </w:pPr>
          </w:p>
        </w:tc>
        <w:tc>
          <w:tcPr>
            <w:tcW w:w="1423" w:type="dxa"/>
          </w:tcPr>
          <w:p w14:paraId="1B9DAB86" w14:textId="77777777" w:rsidR="00A55211" w:rsidRPr="00A55211" w:rsidRDefault="00A55211" w:rsidP="00A55211">
            <w:pPr>
              <w:rPr>
                <w:rFonts w:cs="Arial"/>
                <w:color w:val="000000"/>
                <w:sz w:val="20"/>
                <w:szCs w:val="20"/>
                <w:lang w:val="es-ES"/>
              </w:rPr>
            </w:pPr>
          </w:p>
        </w:tc>
      </w:tr>
      <w:tr w:rsidR="00A55211" w:rsidRPr="00A55211" w14:paraId="077774B8" w14:textId="77777777" w:rsidTr="00A55211">
        <w:tc>
          <w:tcPr>
            <w:tcW w:w="0" w:type="auto"/>
            <w:shd w:val="clear" w:color="auto" w:fill="auto"/>
            <w:vAlign w:val="center"/>
          </w:tcPr>
          <w:p w14:paraId="015EFC8F" w14:textId="7E6547FD" w:rsidR="00A55211" w:rsidRPr="00A55211" w:rsidRDefault="00A55211" w:rsidP="00A55211">
            <w:pPr>
              <w:jc w:val="center"/>
              <w:rPr>
                <w:rFonts w:cs="Arial"/>
                <w:color w:val="000000"/>
                <w:sz w:val="20"/>
                <w:szCs w:val="20"/>
              </w:rPr>
            </w:pPr>
            <w:r w:rsidRPr="00A55211">
              <w:rPr>
                <w:rFonts w:cs="Arial"/>
                <w:color w:val="000000"/>
                <w:sz w:val="20"/>
                <w:szCs w:val="20"/>
              </w:rPr>
              <w:t>92</w:t>
            </w:r>
          </w:p>
        </w:tc>
        <w:tc>
          <w:tcPr>
            <w:tcW w:w="3784" w:type="dxa"/>
            <w:shd w:val="clear" w:color="auto" w:fill="auto"/>
            <w:vAlign w:val="center"/>
          </w:tcPr>
          <w:p w14:paraId="340B9B5E" w14:textId="0E87BFE8" w:rsidR="00A55211" w:rsidRPr="00A55211" w:rsidRDefault="00A55211" w:rsidP="00A55211">
            <w:pPr>
              <w:ind w:firstLineChars="100" w:firstLine="200"/>
              <w:rPr>
                <w:rFonts w:cs="Arial"/>
                <w:color w:val="000000"/>
                <w:sz w:val="20"/>
                <w:szCs w:val="20"/>
              </w:rPr>
            </w:pPr>
            <w:r w:rsidRPr="00A55211">
              <w:rPr>
                <w:rFonts w:cs="Arial"/>
                <w:color w:val="000000"/>
                <w:sz w:val="20"/>
                <w:szCs w:val="20"/>
              </w:rPr>
              <w:t>Selector de base metálica palanca corta 2 posiciones sin retorno, contactos 1 NA</w:t>
            </w:r>
          </w:p>
        </w:tc>
        <w:tc>
          <w:tcPr>
            <w:tcW w:w="996" w:type="dxa"/>
            <w:vAlign w:val="center"/>
          </w:tcPr>
          <w:p w14:paraId="3C543F70" w14:textId="08D9D8AA" w:rsidR="00A55211" w:rsidRPr="00A55211" w:rsidRDefault="00A55211" w:rsidP="00A55211">
            <w:pPr>
              <w:jc w:val="center"/>
              <w:rPr>
                <w:rFonts w:cs="Arial"/>
                <w:color w:val="000000"/>
                <w:sz w:val="20"/>
                <w:szCs w:val="20"/>
              </w:rPr>
            </w:pPr>
            <w:r w:rsidRPr="00A55211">
              <w:rPr>
                <w:rFonts w:cs="Arial"/>
                <w:color w:val="000000"/>
                <w:sz w:val="20"/>
                <w:szCs w:val="20"/>
              </w:rPr>
              <w:t>7</w:t>
            </w:r>
          </w:p>
        </w:tc>
        <w:tc>
          <w:tcPr>
            <w:tcW w:w="973" w:type="dxa"/>
            <w:vAlign w:val="center"/>
          </w:tcPr>
          <w:p w14:paraId="07128C50" w14:textId="285999C5"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D9D81F9" w14:textId="77777777" w:rsidR="00A55211" w:rsidRPr="00A55211" w:rsidRDefault="00A55211" w:rsidP="00A55211">
            <w:pPr>
              <w:rPr>
                <w:rFonts w:cs="Arial"/>
                <w:color w:val="000000"/>
                <w:sz w:val="20"/>
                <w:szCs w:val="20"/>
                <w:lang w:val="es-ES"/>
              </w:rPr>
            </w:pPr>
          </w:p>
        </w:tc>
        <w:tc>
          <w:tcPr>
            <w:tcW w:w="1423" w:type="dxa"/>
          </w:tcPr>
          <w:p w14:paraId="4E900E0A" w14:textId="77777777" w:rsidR="00A55211" w:rsidRPr="00A55211" w:rsidRDefault="00A55211" w:rsidP="00A55211">
            <w:pPr>
              <w:rPr>
                <w:rFonts w:cs="Arial"/>
                <w:color w:val="000000"/>
                <w:sz w:val="20"/>
                <w:szCs w:val="20"/>
                <w:lang w:val="es-ES"/>
              </w:rPr>
            </w:pPr>
          </w:p>
        </w:tc>
      </w:tr>
      <w:tr w:rsidR="00A55211" w:rsidRPr="00A55211" w14:paraId="75EBF1F2" w14:textId="77777777" w:rsidTr="00A55211">
        <w:tc>
          <w:tcPr>
            <w:tcW w:w="0" w:type="auto"/>
            <w:shd w:val="clear" w:color="auto" w:fill="auto"/>
            <w:vAlign w:val="center"/>
          </w:tcPr>
          <w:p w14:paraId="0CC57D94" w14:textId="106CF442" w:rsidR="00A55211" w:rsidRPr="00A55211" w:rsidRDefault="00A55211" w:rsidP="00A55211">
            <w:pPr>
              <w:jc w:val="center"/>
              <w:rPr>
                <w:rFonts w:cs="Arial"/>
                <w:color w:val="000000"/>
                <w:sz w:val="20"/>
                <w:szCs w:val="20"/>
              </w:rPr>
            </w:pPr>
            <w:r w:rsidRPr="00A55211">
              <w:rPr>
                <w:rFonts w:cs="Arial"/>
                <w:color w:val="000000"/>
                <w:sz w:val="20"/>
                <w:szCs w:val="20"/>
              </w:rPr>
              <w:t>93</w:t>
            </w:r>
          </w:p>
        </w:tc>
        <w:tc>
          <w:tcPr>
            <w:tcW w:w="3784" w:type="dxa"/>
            <w:shd w:val="clear" w:color="auto" w:fill="auto"/>
            <w:vAlign w:val="center"/>
          </w:tcPr>
          <w:p w14:paraId="0F6F5C3A" w14:textId="3EE34BB6" w:rsidR="00A55211" w:rsidRPr="00A55211" w:rsidRDefault="00A55211" w:rsidP="00A55211">
            <w:pPr>
              <w:ind w:firstLineChars="100" w:firstLine="200"/>
              <w:rPr>
                <w:rFonts w:cs="Arial"/>
                <w:color w:val="000000"/>
                <w:sz w:val="20"/>
                <w:szCs w:val="20"/>
              </w:rPr>
            </w:pPr>
            <w:r w:rsidRPr="00A55211">
              <w:rPr>
                <w:rFonts w:cs="Arial"/>
                <w:color w:val="000000"/>
                <w:sz w:val="20"/>
                <w:szCs w:val="20"/>
              </w:rPr>
              <w:t>Selector de base metálica palanca corta 3 posiciones sin retorno, contactos 2 NA</w:t>
            </w:r>
          </w:p>
        </w:tc>
        <w:tc>
          <w:tcPr>
            <w:tcW w:w="996" w:type="dxa"/>
            <w:vAlign w:val="center"/>
          </w:tcPr>
          <w:p w14:paraId="3E31DF28" w14:textId="30DC66C0" w:rsidR="00A55211" w:rsidRPr="00A55211" w:rsidRDefault="00A55211" w:rsidP="00A55211">
            <w:pPr>
              <w:jc w:val="center"/>
              <w:rPr>
                <w:rFonts w:cs="Arial"/>
                <w:color w:val="000000"/>
                <w:sz w:val="20"/>
                <w:szCs w:val="20"/>
              </w:rPr>
            </w:pPr>
            <w:r w:rsidRPr="00A55211">
              <w:rPr>
                <w:rFonts w:cs="Arial"/>
                <w:color w:val="000000"/>
                <w:sz w:val="20"/>
                <w:szCs w:val="20"/>
              </w:rPr>
              <w:t>7</w:t>
            </w:r>
          </w:p>
        </w:tc>
        <w:tc>
          <w:tcPr>
            <w:tcW w:w="973" w:type="dxa"/>
            <w:vAlign w:val="center"/>
          </w:tcPr>
          <w:p w14:paraId="1A4AE351" w14:textId="125EA13B"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45FF4F7A" w14:textId="77777777" w:rsidR="00A55211" w:rsidRPr="00A55211" w:rsidRDefault="00A55211" w:rsidP="00A55211">
            <w:pPr>
              <w:rPr>
                <w:rFonts w:cs="Arial"/>
                <w:color w:val="000000"/>
                <w:sz w:val="20"/>
                <w:szCs w:val="20"/>
                <w:lang w:val="es-ES"/>
              </w:rPr>
            </w:pPr>
          </w:p>
        </w:tc>
        <w:tc>
          <w:tcPr>
            <w:tcW w:w="1423" w:type="dxa"/>
          </w:tcPr>
          <w:p w14:paraId="6E98C5DF" w14:textId="77777777" w:rsidR="00A55211" w:rsidRPr="00A55211" w:rsidRDefault="00A55211" w:rsidP="00A55211">
            <w:pPr>
              <w:rPr>
                <w:rFonts w:cs="Arial"/>
                <w:color w:val="000000"/>
                <w:sz w:val="20"/>
                <w:szCs w:val="20"/>
                <w:lang w:val="es-ES"/>
              </w:rPr>
            </w:pPr>
          </w:p>
        </w:tc>
      </w:tr>
      <w:tr w:rsidR="00A55211" w:rsidRPr="00A55211" w14:paraId="5D6DE709" w14:textId="77777777" w:rsidTr="00A55211">
        <w:tc>
          <w:tcPr>
            <w:tcW w:w="0" w:type="auto"/>
            <w:shd w:val="clear" w:color="auto" w:fill="auto"/>
            <w:vAlign w:val="center"/>
          </w:tcPr>
          <w:p w14:paraId="77ADCD84" w14:textId="535C00DD" w:rsidR="00A55211" w:rsidRPr="00A55211" w:rsidRDefault="00A55211" w:rsidP="00A55211">
            <w:pPr>
              <w:jc w:val="center"/>
              <w:rPr>
                <w:rFonts w:cs="Arial"/>
                <w:color w:val="000000"/>
                <w:sz w:val="20"/>
                <w:szCs w:val="20"/>
              </w:rPr>
            </w:pPr>
            <w:r w:rsidRPr="00A55211">
              <w:rPr>
                <w:rFonts w:cs="Arial"/>
                <w:color w:val="000000"/>
                <w:sz w:val="20"/>
                <w:szCs w:val="20"/>
              </w:rPr>
              <w:t>94</w:t>
            </w:r>
          </w:p>
        </w:tc>
        <w:tc>
          <w:tcPr>
            <w:tcW w:w="3784" w:type="dxa"/>
            <w:shd w:val="clear" w:color="auto" w:fill="auto"/>
            <w:vAlign w:val="center"/>
          </w:tcPr>
          <w:p w14:paraId="61B243DA" w14:textId="0B9A137A" w:rsidR="00A55211" w:rsidRPr="00A55211" w:rsidRDefault="00A55211" w:rsidP="00A55211">
            <w:pPr>
              <w:ind w:firstLineChars="100" w:firstLine="200"/>
              <w:rPr>
                <w:rFonts w:cs="Arial"/>
                <w:color w:val="000000"/>
                <w:sz w:val="20"/>
                <w:szCs w:val="20"/>
              </w:rPr>
            </w:pPr>
            <w:r w:rsidRPr="00A55211">
              <w:rPr>
                <w:rFonts w:cs="Arial"/>
                <w:color w:val="000000"/>
                <w:sz w:val="20"/>
                <w:szCs w:val="20"/>
              </w:rPr>
              <w:t>Selector de base metálica llave 2 posiciones sin retorno, contactos 1 NA</w:t>
            </w:r>
          </w:p>
        </w:tc>
        <w:tc>
          <w:tcPr>
            <w:tcW w:w="996" w:type="dxa"/>
            <w:vAlign w:val="center"/>
          </w:tcPr>
          <w:p w14:paraId="0EE1E8A0" w14:textId="30E9E618" w:rsidR="00A55211" w:rsidRPr="00A55211" w:rsidRDefault="00A55211" w:rsidP="00A55211">
            <w:pPr>
              <w:jc w:val="center"/>
              <w:rPr>
                <w:rFonts w:cs="Arial"/>
                <w:color w:val="000000"/>
                <w:sz w:val="20"/>
                <w:szCs w:val="20"/>
              </w:rPr>
            </w:pPr>
            <w:r w:rsidRPr="00A55211">
              <w:rPr>
                <w:rFonts w:cs="Arial"/>
                <w:color w:val="000000"/>
                <w:sz w:val="20"/>
                <w:szCs w:val="20"/>
              </w:rPr>
              <w:t>7</w:t>
            </w:r>
          </w:p>
        </w:tc>
        <w:tc>
          <w:tcPr>
            <w:tcW w:w="973" w:type="dxa"/>
            <w:vAlign w:val="center"/>
          </w:tcPr>
          <w:p w14:paraId="0BA60138" w14:textId="182CF81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7A897292" w14:textId="77777777" w:rsidR="00A55211" w:rsidRPr="00A55211" w:rsidRDefault="00A55211" w:rsidP="00A55211">
            <w:pPr>
              <w:rPr>
                <w:rFonts w:cs="Arial"/>
                <w:color w:val="000000"/>
                <w:sz w:val="20"/>
                <w:szCs w:val="20"/>
                <w:lang w:val="es-ES"/>
              </w:rPr>
            </w:pPr>
          </w:p>
        </w:tc>
        <w:tc>
          <w:tcPr>
            <w:tcW w:w="1423" w:type="dxa"/>
          </w:tcPr>
          <w:p w14:paraId="05FD31D8" w14:textId="77777777" w:rsidR="00A55211" w:rsidRPr="00A55211" w:rsidRDefault="00A55211" w:rsidP="00A55211">
            <w:pPr>
              <w:rPr>
                <w:rFonts w:cs="Arial"/>
                <w:color w:val="000000"/>
                <w:sz w:val="20"/>
                <w:szCs w:val="20"/>
                <w:lang w:val="es-ES"/>
              </w:rPr>
            </w:pPr>
          </w:p>
        </w:tc>
      </w:tr>
      <w:tr w:rsidR="00A55211" w:rsidRPr="00A55211" w14:paraId="3FA662B7" w14:textId="77777777" w:rsidTr="00A55211">
        <w:tc>
          <w:tcPr>
            <w:tcW w:w="0" w:type="auto"/>
            <w:shd w:val="clear" w:color="auto" w:fill="auto"/>
            <w:vAlign w:val="center"/>
          </w:tcPr>
          <w:p w14:paraId="5C452D9E" w14:textId="10366E3D" w:rsidR="00A55211" w:rsidRPr="00A55211" w:rsidRDefault="00A55211" w:rsidP="00A55211">
            <w:pPr>
              <w:jc w:val="center"/>
              <w:rPr>
                <w:rFonts w:cs="Arial"/>
                <w:color w:val="000000"/>
                <w:sz w:val="20"/>
                <w:szCs w:val="20"/>
              </w:rPr>
            </w:pPr>
            <w:r w:rsidRPr="00A55211">
              <w:rPr>
                <w:rFonts w:cs="Arial"/>
                <w:color w:val="000000"/>
                <w:sz w:val="20"/>
                <w:szCs w:val="20"/>
              </w:rPr>
              <w:t>95</w:t>
            </w:r>
          </w:p>
        </w:tc>
        <w:tc>
          <w:tcPr>
            <w:tcW w:w="3784" w:type="dxa"/>
            <w:shd w:val="clear" w:color="auto" w:fill="auto"/>
            <w:vAlign w:val="center"/>
          </w:tcPr>
          <w:p w14:paraId="64F3EF12" w14:textId="132FD282" w:rsidR="00A55211" w:rsidRPr="00A55211" w:rsidRDefault="00A55211" w:rsidP="00A55211">
            <w:pPr>
              <w:ind w:firstLineChars="100" w:firstLine="200"/>
              <w:rPr>
                <w:rFonts w:cs="Arial"/>
                <w:color w:val="000000"/>
                <w:sz w:val="20"/>
                <w:szCs w:val="20"/>
              </w:rPr>
            </w:pPr>
            <w:r w:rsidRPr="00A55211">
              <w:rPr>
                <w:rFonts w:cs="Arial"/>
                <w:color w:val="000000"/>
                <w:sz w:val="20"/>
                <w:szCs w:val="20"/>
              </w:rPr>
              <w:t>Sensores de nivel electromecánicos para aguas limpias/ Salida: Contacto SPDT (NA+NC) 15A/110-250V/ Protección: IP68/ Temperatura de trabajo: Máx. 60°C/ Otras características: Incluyen cable de 2m y pesa</w:t>
            </w:r>
          </w:p>
        </w:tc>
        <w:tc>
          <w:tcPr>
            <w:tcW w:w="996" w:type="dxa"/>
            <w:vAlign w:val="center"/>
          </w:tcPr>
          <w:p w14:paraId="7D277C39" w14:textId="2CAB8F7B"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6ED58C1E" w14:textId="4CAC3BBF"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16D4D04" w14:textId="77777777" w:rsidR="00A55211" w:rsidRPr="00A55211" w:rsidRDefault="00A55211" w:rsidP="00A55211">
            <w:pPr>
              <w:rPr>
                <w:rFonts w:cs="Arial"/>
                <w:color w:val="000000"/>
                <w:sz w:val="20"/>
                <w:szCs w:val="20"/>
                <w:lang w:val="es-ES"/>
              </w:rPr>
            </w:pPr>
          </w:p>
        </w:tc>
        <w:tc>
          <w:tcPr>
            <w:tcW w:w="1423" w:type="dxa"/>
          </w:tcPr>
          <w:p w14:paraId="29305E82" w14:textId="77777777" w:rsidR="00A55211" w:rsidRPr="00A55211" w:rsidRDefault="00A55211" w:rsidP="00A55211">
            <w:pPr>
              <w:rPr>
                <w:rFonts w:cs="Arial"/>
                <w:color w:val="000000"/>
                <w:sz w:val="20"/>
                <w:szCs w:val="20"/>
                <w:lang w:val="es-ES"/>
              </w:rPr>
            </w:pPr>
          </w:p>
        </w:tc>
      </w:tr>
      <w:tr w:rsidR="00A55211" w:rsidRPr="00A55211" w14:paraId="692BFCCA" w14:textId="77777777" w:rsidTr="00A55211">
        <w:tc>
          <w:tcPr>
            <w:tcW w:w="0" w:type="auto"/>
            <w:shd w:val="clear" w:color="auto" w:fill="auto"/>
            <w:vAlign w:val="center"/>
          </w:tcPr>
          <w:p w14:paraId="6D25D6E0" w14:textId="067CF4F8" w:rsidR="00A55211" w:rsidRPr="00A55211" w:rsidRDefault="00A55211" w:rsidP="00A55211">
            <w:pPr>
              <w:jc w:val="center"/>
              <w:rPr>
                <w:rFonts w:cs="Arial"/>
                <w:color w:val="000000"/>
                <w:sz w:val="20"/>
                <w:szCs w:val="20"/>
              </w:rPr>
            </w:pPr>
            <w:r w:rsidRPr="00A55211">
              <w:rPr>
                <w:rFonts w:cs="Arial"/>
                <w:color w:val="000000"/>
                <w:sz w:val="20"/>
                <w:szCs w:val="20"/>
              </w:rPr>
              <w:t>96</w:t>
            </w:r>
          </w:p>
        </w:tc>
        <w:tc>
          <w:tcPr>
            <w:tcW w:w="3784" w:type="dxa"/>
            <w:shd w:val="clear" w:color="auto" w:fill="auto"/>
            <w:vAlign w:val="center"/>
          </w:tcPr>
          <w:p w14:paraId="5FB14BC1" w14:textId="02CE74C3" w:rsidR="00A55211" w:rsidRPr="00A55211" w:rsidRDefault="00A55211" w:rsidP="00A55211">
            <w:pPr>
              <w:ind w:firstLineChars="100" w:firstLine="200"/>
              <w:rPr>
                <w:rFonts w:cs="Arial"/>
                <w:color w:val="000000"/>
                <w:sz w:val="20"/>
                <w:szCs w:val="20"/>
              </w:rPr>
            </w:pPr>
            <w:r w:rsidRPr="00A55211">
              <w:rPr>
                <w:rFonts w:cs="Arial"/>
                <w:color w:val="000000"/>
                <w:sz w:val="20"/>
                <w:szCs w:val="20"/>
              </w:rPr>
              <w:t>Sensores de nivel electromecánicos para aguas residuales/ Salida: Contacto SPDT (NA+NC) 20A/110-250V/ Protección: IP68/ Otras características: Incluyen cable de 10m y pesa</w:t>
            </w:r>
          </w:p>
        </w:tc>
        <w:tc>
          <w:tcPr>
            <w:tcW w:w="996" w:type="dxa"/>
            <w:vAlign w:val="center"/>
          </w:tcPr>
          <w:p w14:paraId="2FB41909" w14:textId="456205D3"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2B3133A8" w14:textId="5C865734"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9976F27" w14:textId="77777777" w:rsidR="00A55211" w:rsidRPr="00A55211" w:rsidRDefault="00A55211" w:rsidP="00A55211">
            <w:pPr>
              <w:rPr>
                <w:rFonts w:cs="Arial"/>
                <w:color w:val="000000"/>
                <w:sz w:val="20"/>
                <w:szCs w:val="20"/>
                <w:lang w:val="es-ES"/>
              </w:rPr>
            </w:pPr>
          </w:p>
        </w:tc>
        <w:tc>
          <w:tcPr>
            <w:tcW w:w="1423" w:type="dxa"/>
          </w:tcPr>
          <w:p w14:paraId="618FEAB5" w14:textId="77777777" w:rsidR="00A55211" w:rsidRPr="00A55211" w:rsidRDefault="00A55211" w:rsidP="00A55211">
            <w:pPr>
              <w:rPr>
                <w:rFonts w:cs="Arial"/>
                <w:color w:val="000000"/>
                <w:sz w:val="20"/>
                <w:szCs w:val="20"/>
                <w:lang w:val="es-ES"/>
              </w:rPr>
            </w:pPr>
          </w:p>
        </w:tc>
      </w:tr>
      <w:tr w:rsidR="00A55211" w:rsidRPr="00A55211" w14:paraId="5070F189" w14:textId="77777777" w:rsidTr="00A55211">
        <w:tc>
          <w:tcPr>
            <w:tcW w:w="0" w:type="auto"/>
            <w:shd w:val="clear" w:color="auto" w:fill="auto"/>
            <w:vAlign w:val="center"/>
          </w:tcPr>
          <w:p w14:paraId="578DC5D2" w14:textId="28CC57C9" w:rsidR="00A55211" w:rsidRPr="00A55211" w:rsidRDefault="00A55211" w:rsidP="00A55211">
            <w:pPr>
              <w:jc w:val="center"/>
              <w:rPr>
                <w:rFonts w:cs="Arial"/>
                <w:color w:val="000000"/>
                <w:sz w:val="20"/>
                <w:szCs w:val="20"/>
              </w:rPr>
            </w:pPr>
            <w:r w:rsidRPr="00A55211">
              <w:rPr>
                <w:rFonts w:cs="Arial"/>
                <w:color w:val="000000"/>
                <w:sz w:val="20"/>
                <w:szCs w:val="20"/>
              </w:rPr>
              <w:t>97</w:t>
            </w:r>
          </w:p>
        </w:tc>
        <w:tc>
          <w:tcPr>
            <w:tcW w:w="3784" w:type="dxa"/>
            <w:shd w:val="clear" w:color="auto" w:fill="auto"/>
            <w:vAlign w:val="center"/>
          </w:tcPr>
          <w:p w14:paraId="74EAED77" w14:textId="42507118"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Sensor fotocelda mini/ Voltaje: 110-240Vac/ Corriente operativa: 6A/ Promedio carga </w:t>
            </w:r>
            <w:proofErr w:type="spellStart"/>
            <w:r w:rsidRPr="00A55211">
              <w:rPr>
                <w:rFonts w:cs="Arial"/>
                <w:color w:val="000000"/>
                <w:sz w:val="20"/>
                <w:szCs w:val="20"/>
              </w:rPr>
              <w:t>max</w:t>
            </w:r>
            <w:proofErr w:type="spellEnd"/>
            <w:r w:rsidRPr="00A55211">
              <w:rPr>
                <w:rFonts w:cs="Arial"/>
                <w:color w:val="000000"/>
                <w:sz w:val="20"/>
                <w:szCs w:val="20"/>
              </w:rPr>
              <w:t>: 1000W</w:t>
            </w:r>
          </w:p>
        </w:tc>
        <w:tc>
          <w:tcPr>
            <w:tcW w:w="996" w:type="dxa"/>
            <w:vAlign w:val="center"/>
          </w:tcPr>
          <w:p w14:paraId="73A4E8CF" w14:textId="230F6C9A" w:rsidR="00A55211" w:rsidRPr="00A55211" w:rsidRDefault="00A55211" w:rsidP="00A55211">
            <w:pPr>
              <w:jc w:val="center"/>
              <w:rPr>
                <w:rFonts w:cs="Arial"/>
                <w:color w:val="000000"/>
                <w:sz w:val="20"/>
                <w:szCs w:val="20"/>
              </w:rPr>
            </w:pPr>
            <w:r w:rsidRPr="00A55211">
              <w:rPr>
                <w:rFonts w:cs="Arial"/>
                <w:color w:val="000000"/>
                <w:sz w:val="20"/>
                <w:szCs w:val="20"/>
              </w:rPr>
              <w:t>10</w:t>
            </w:r>
          </w:p>
        </w:tc>
        <w:tc>
          <w:tcPr>
            <w:tcW w:w="973" w:type="dxa"/>
            <w:vAlign w:val="center"/>
          </w:tcPr>
          <w:p w14:paraId="188453B3" w14:textId="21C6235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78BAF4E" w14:textId="77777777" w:rsidR="00A55211" w:rsidRPr="00A55211" w:rsidRDefault="00A55211" w:rsidP="00A55211">
            <w:pPr>
              <w:rPr>
                <w:rFonts w:cs="Arial"/>
                <w:color w:val="000000"/>
                <w:sz w:val="20"/>
                <w:szCs w:val="20"/>
                <w:lang w:val="es-ES"/>
              </w:rPr>
            </w:pPr>
          </w:p>
        </w:tc>
        <w:tc>
          <w:tcPr>
            <w:tcW w:w="1423" w:type="dxa"/>
          </w:tcPr>
          <w:p w14:paraId="34D0FC6F" w14:textId="77777777" w:rsidR="00A55211" w:rsidRPr="00A55211" w:rsidRDefault="00A55211" w:rsidP="00A55211">
            <w:pPr>
              <w:rPr>
                <w:rFonts w:cs="Arial"/>
                <w:color w:val="000000"/>
                <w:sz w:val="20"/>
                <w:szCs w:val="20"/>
                <w:lang w:val="es-ES"/>
              </w:rPr>
            </w:pPr>
          </w:p>
        </w:tc>
      </w:tr>
      <w:tr w:rsidR="00A55211" w:rsidRPr="00A55211" w14:paraId="173CD014" w14:textId="77777777" w:rsidTr="00A55211">
        <w:tc>
          <w:tcPr>
            <w:tcW w:w="0" w:type="auto"/>
            <w:shd w:val="clear" w:color="auto" w:fill="auto"/>
            <w:vAlign w:val="center"/>
          </w:tcPr>
          <w:p w14:paraId="17EEEBFD" w14:textId="4946A0D0" w:rsidR="00A55211" w:rsidRPr="00A55211" w:rsidRDefault="00A55211" w:rsidP="00A55211">
            <w:pPr>
              <w:jc w:val="center"/>
              <w:rPr>
                <w:rFonts w:cs="Arial"/>
                <w:color w:val="000000"/>
                <w:sz w:val="20"/>
                <w:szCs w:val="20"/>
              </w:rPr>
            </w:pPr>
            <w:r w:rsidRPr="00A55211">
              <w:rPr>
                <w:rFonts w:cs="Arial"/>
                <w:color w:val="000000"/>
                <w:sz w:val="20"/>
                <w:szCs w:val="20"/>
              </w:rPr>
              <w:t>98</w:t>
            </w:r>
          </w:p>
        </w:tc>
        <w:tc>
          <w:tcPr>
            <w:tcW w:w="3784" w:type="dxa"/>
            <w:shd w:val="clear" w:color="auto" w:fill="auto"/>
            <w:vAlign w:val="center"/>
          </w:tcPr>
          <w:p w14:paraId="43E00CDF" w14:textId="35942E18" w:rsidR="00A55211" w:rsidRPr="00A55211" w:rsidRDefault="00A55211" w:rsidP="00A55211">
            <w:pPr>
              <w:ind w:firstLineChars="100" w:firstLine="200"/>
              <w:rPr>
                <w:rFonts w:cs="Arial"/>
                <w:color w:val="000000"/>
                <w:sz w:val="20"/>
                <w:szCs w:val="20"/>
              </w:rPr>
            </w:pPr>
            <w:r w:rsidRPr="00A55211">
              <w:rPr>
                <w:rFonts w:cs="Arial"/>
                <w:color w:val="000000"/>
                <w:sz w:val="20"/>
                <w:szCs w:val="20"/>
              </w:rPr>
              <w:t>Tarjeta original reguladora de voltaje (AVR) marca Stamford referencia SX460</w:t>
            </w:r>
          </w:p>
        </w:tc>
        <w:tc>
          <w:tcPr>
            <w:tcW w:w="996" w:type="dxa"/>
            <w:vAlign w:val="center"/>
          </w:tcPr>
          <w:p w14:paraId="055A9730" w14:textId="10B92317" w:rsidR="00A55211" w:rsidRPr="00A55211" w:rsidRDefault="00A55211" w:rsidP="00A55211">
            <w:pPr>
              <w:jc w:val="center"/>
              <w:rPr>
                <w:rFonts w:cs="Arial"/>
                <w:color w:val="000000"/>
                <w:sz w:val="20"/>
                <w:szCs w:val="20"/>
              </w:rPr>
            </w:pPr>
            <w:r w:rsidRPr="00A55211">
              <w:rPr>
                <w:rFonts w:cs="Arial"/>
                <w:color w:val="000000"/>
                <w:sz w:val="20"/>
                <w:szCs w:val="20"/>
              </w:rPr>
              <w:t>2</w:t>
            </w:r>
          </w:p>
        </w:tc>
        <w:tc>
          <w:tcPr>
            <w:tcW w:w="973" w:type="dxa"/>
            <w:vAlign w:val="center"/>
          </w:tcPr>
          <w:p w14:paraId="7F66CD8C" w14:textId="2983F110"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5E86E25" w14:textId="77777777" w:rsidR="00A55211" w:rsidRPr="00A55211" w:rsidRDefault="00A55211" w:rsidP="00A55211">
            <w:pPr>
              <w:rPr>
                <w:rFonts w:cs="Arial"/>
                <w:color w:val="000000"/>
                <w:sz w:val="20"/>
                <w:szCs w:val="20"/>
                <w:lang w:val="es-ES"/>
              </w:rPr>
            </w:pPr>
          </w:p>
        </w:tc>
        <w:tc>
          <w:tcPr>
            <w:tcW w:w="1423" w:type="dxa"/>
          </w:tcPr>
          <w:p w14:paraId="60D645B3" w14:textId="77777777" w:rsidR="00A55211" w:rsidRPr="00A55211" w:rsidRDefault="00A55211" w:rsidP="00A55211">
            <w:pPr>
              <w:rPr>
                <w:rFonts w:cs="Arial"/>
                <w:color w:val="000000"/>
                <w:sz w:val="20"/>
                <w:szCs w:val="20"/>
                <w:lang w:val="es-ES"/>
              </w:rPr>
            </w:pPr>
          </w:p>
        </w:tc>
      </w:tr>
      <w:tr w:rsidR="00A55211" w:rsidRPr="00A55211" w14:paraId="3D6466EE" w14:textId="77777777" w:rsidTr="00A55211">
        <w:tc>
          <w:tcPr>
            <w:tcW w:w="0" w:type="auto"/>
            <w:shd w:val="clear" w:color="auto" w:fill="auto"/>
            <w:vAlign w:val="center"/>
          </w:tcPr>
          <w:p w14:paraId="13073FE6" w14:textId="45C3C622" w:rsidR="00A55211" w:rsidRPr="00A55211" w:rsidRDefault="00A55211" w:rsidP="00A55211">
            <w:pPr>
              <w:jc w:val="center"/>
              <w:rPr>
                <w:rFonts w:cs="Arial"/>
                <w:color w:val="000000"/>
                <w:sz w:val="20"/>
                <w:szCs w:val="20"/>
              </w:rPr>
            </w:pPr>
            <w:r w:rsidRPr="00A55211">
              <w:rPr>
                <w:rFonts w:cs="Arial"/>
                <w:color w:val="000000"/>
                <w:sz w:val="20"/>
                <w:szCs w:val="20"/>
              </w:rPr>
              <w:t>99</w:t>
            </w:r>
          </w:p>
        </w:tc>
        <w:tc>
          <w:tcPr>
            <w:tcW w:w="3784" w:type="dxa"/>
            <w:shd w:val="clear" w:color="auto" w:fill="auto"/>
            <w:vAlign w:val="center"/>
          </w:tcPr>
          <w:p w14:paraId="182B099D" w14:textId="0294DF98" w:rsidR="00A55211" w:rsidRPr="00A55211" w:rsidRDefault="00A55211" w:rsidP="00A55211">
            <w:pPr>
              <w:ind w:firstLineChars="100" w:firstLine="200"/>
              <w:rPr>
                <w:rFonts w:cs="Arial"/>
                <w:color w:val="000000"/>
                <w:sz w:val="20"/>
                <w:szCs w:val="20"/>
              </w:rPr>
            </w:pPr>
            <w:r w:rsidRPr="00A55211">
              <w:rPr>
                <w:rFonts w:cs="Arial"/>
                <w:color w:val="000000"/>
                <w:sz w:val="20"/>
                <w:szCs w:val="20"/>
              </w:rPr>
              <w:t xml:space="preserve">Tomacorriente aéreo con polo a tierra de 15A a 125Vac NEMA 5-15R en PVC color amarillo-Levitón </w:t>
            </w:r>
          </w:p>
        </w:tc>
        <w:tc>
          <w:tcPr>
            <w:tcW w:w="996" w:type="dxa"/>
            <w:vAlign w:val="center"/>
          </w:tcPr>
          <w:p w14:paraId="461C8235" w14:textId="24528A82" w:rsidR="00A55211" w:rsidRPr="00A55211" w:rsidRDefault="00A55211" w:rsidP="00A55211">
            <w:pPr>
              <w:jc w:val="center"/>
              <w:rPr>
                <w:rFonts w:cs="Arial"/>
                <w:color w:val="000000"/>
                <w:sz w:val="20"/>
                <w:szCs w:val="20"/>
              </w:rPr>
            </w:pPr>
            <w:r w:rsidRPr="00A55211">
              <w:rPr>
                <w:rFonts w:cs="Arial"/>
                <w:color w:val="000000"/>
                <w:sz w:val="20"/>
                <w:szCs w:val="20"/>
              </w:rPr>
              <w:t>5</w:t>
            </w:r>
          </w:p>
        </w:tc>
        <w:tc>
          <w:tcPr>
            <w:tcW w:w="973" w:type="dxa"/>
            <w:vAlign w:val="center"/>
          </w:tcPr>
          <w:p w14:paraId="4EBC119B" w14:textId="0D98713A"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FFC45CC" w14:textId="77777777" w:rsidR="00A55211" w:rsidRPr="00A55211" w:rsidRDefault="00A55211" w:rsidP="00A55211">
            <w:pPr>
              <w:rPr>
                <w:rFonts w:cs="Arial"/>
                <w:color w:val="000000"/>
                <w:sz w:val="20"/>
                <w:szCs w:val="20"/>
                <w:lang w:val="es-ES"/>
              </w:rPr>
            </w:pPr>
          </w:p>
        </w:tc>
        <w:tc>
          <w:tcPr>
            <w:tcW w:w="1423" w:type="dxa"/>
          </w:tcPr>
          <w:p w14:paraId="2C0E5876" w14:textId="77777777" w:rsidR="00A55211" w:rsidRPr="00A55211" w:rsidRDefault="00A55211" w:rsidP="00A55211">
            <w:pPr>
              <w:rPr>
                <w:rFonts w:cs="Arial"/>
                <w:color w:val="000000"/>
                <w:sz w:val="20"/>
                <w:szCs w:val="20"/>
                <w:lang w:val="es-ES"/>
              </w:rPr>
            </w:pPr>
          </w:p>
        </w:tc>
      </w:tr>
      <w:tr w:rsidR="00A55211" w:rsidRPr="00A55211" w14:paraId="615639B4" w14:textId="77777777" w:rsidTr="00A55211">
        <w:tc>
          <w:tcPr>
            <w:tcW w:w="0" w:type="auto"/>
            <w:shd w:val="clear" w:color="auto" w:fill="auto"/>
            <w:vAlign w:val="center"/>
          </w:tcPr>
          <w:p w14:paraId="4FCD9DEA" w14:textId="2C3C79F1" w:rsidR="00A55211" w:rsidRPr="00A55211" w:rsidRDefault="00A55211" w:rsidP="00A55211">
            <w:pPr>
              <w:jc w:val="center"/>
              <w:rPr>
                <w:rFonts w:cs="Arial"/>
                <w:color w:val="000000"/>
                <w:sz w:val="20"/>
                <w:szCs w:val="20"/>
              </w:rPr>
            </w:pPr>
            <w:r w:rsidRPr="00A55211">
              <w:rPr>
                <w:rFonts w:cs="Arial"/>
                <w:color w:val="000000"/>
                <w:sz w:val="20"/>
                <w:szCs w:val="20"/>
              </w:rPr>
              <w:t>100</w:t>
            </w:r>
          </w:p>
        </w:tc>
        <w:tc>
          <w:tcPr>
            <w:tcW w:w="3784" w:type="dxa"/>
            <w:shd w:val="clear" w:color="auto" w:fill="auto"/>
            <w:vAlign w:val="center"/>
          </w:tcPr>
          <w:p w14:paraId="1E2FF19A" w14:textId="271ECB0C" w:rsidR="00A55211" w:rsidRPr="00A55211" w:rsidRDefault="00A55211" w:rsidP="00A55211">
            <w:pPr>
              <w:ind w:firstLineChars="100" w:firstLine="200"/>
              <w:rPr>
                <w:rFonts w:cs="Arial"/>
                <w:color w:val="000000"/>
                <w:sz w:val="20"/>
                <w:szCs w:val="20"/>
              </w:rPr>
            </w:pPr>
            <w:r w:rsidRPr="00A55211">
              <w:rPr>
                <w:rFonts w:cs="Arial"/>
                <w:color w:val="000000"/>
                <w:sz w:val="20"/>
                <w:szCs w:val="20"/>
              </w:rPr>
              <w:t>Tubo led T8 18W/6500K a 100-240Vac en policarbonato/ Base G13/ Tipo de conexión: conexión por ambos extremos/ Largo 1,2m</w:t>
            </w:r>
          </w:p>
        </w:tc>
        <w:tc>
          <w:tcPr>
            <w:tcW w:w="996" w:type="dxa"/>
            <w:vAlign w:val="center"/>
          </w:tcPr>
          <w:p w14:paraId="30546163" w14:textId="6360638C"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3028CE89" w14:textId="03D7EA0C"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288820C2" w14:textId="77777777" w:rsidR="00A55211" w:rsidRPr="00A55211" w:rsidRDefault="00A55211" w:rsidP="00A55211">
            <w:pPr>
              <w:rPr>
                <w:rFonts w:cs="Arial"/>
                <w:color w:val="000000"/>
                <w:sz w:val="20"/>
                <w:szCs w:val="20"/>
                <w:lang w:val="es-ES"/>
              </w:rPr>
            </w:pPr>
          </w:p>
        </w:tc>
        <w:tc>
          <w:tcPr>
            <w:tcW w:w="1423" w:type="dxa"/>
          </w:tcPr>
          <w:p w14:paraId="095D74CB" w14:textId="77777777" w:rsidR="00A55211" w:rsidRPr="00A55211" w:rsidRDefault="00A55211" w:rsidP="00A55211">
            <w:pPr>
              <w:rPr>
                <w:rFonts w:cs="Arial"/>
                <w:color w:val="000000"/>
                <w:sz w:val="20"/>
                <w:szCs w:val="20"/>
                <w:lang w:val="es-ES"/>
              </w:rPr>
            </w:pPr>
          </w:p>
        </w:tc>
      </w:tr>
      <w:tr w:rsidR="00A55211" w:rsidRPr="00A55211" w14:paraId="33EC7B48" w14:textId="77777777" w:rsidTr="00A55211">
        <w:tc>
          <w:tcPr>
            <w:tcW w:w="0" w:type="auto"/>
            <w:shd w:val="clear" w:color="auto" w:fill="auto"/>
            <w:vAlign w:val="center"/>
          </w:tcPr>
          <w:p w14:paraId="43F0A3CE" w14:textId="0D3A8F53" w:rsidR="00A55211" w:rsidRPr="00A55211" w:rsidRDefault="00A55211" w:rsidP="00A55211">
            <w:pPr>
              <w:jc w:val="center"/>
              <w:rPr>
                <w:rFonts w:cs="Arial"/>
                <w:color w:val="000000"/>
                <w:sz w:val="20"/>
                <w:szCs w:val="20"/>
              </w:rPr>
            </w:pPr>
            <w:r w:rsidRPr="00A55211">
              <w:rPr>
                <w:rFonts w:cs="Arial"/>
                <w:color w:val="000000"/>
                <w:sz w:val="20"/>
                <w:szCs w:val="20"/>
              </w:rPr>
              <w:lastRenderedPageBreak/>
              <w:t>101</w:t>
            </w:r>
          </w:p>
        </w:tc>
        <w:tc>
          <w:tcPr>
            <w:tcW w:w="3784" w:type="dxa"/>
            <w:shd w:val="clear" w:color="auto" w:fill="auto"/>
            <w:vAlign w:val="center"/>
          </w:tcPr>
          <w:p w14:paraId="01C8E185" w14:textId="1A992923" w:rsidR="00A55211" w:rsidRPr="00A55211" w:rsidRDefault="00A55211" w:rsidP="00A55211">
            <w:pPr>
              <w:ind w:firstLineChars="100" w:firstLine="200"/>
              <w:rPr>
                <w:rFonts w:cs="Arial"/>
                <w:color w:val="000000"/>
                <w:sz w:val="20"/>
                <w:szCs w:val="20"/>
              </w:rPr>
            </w:pPr>
            <w:r w:rsidRPr="00A55211">
              <w:rPr>
                <w:rFonts w:cs="Arial"/>
                <w:color w:val="000000"/>
                <w:sz w:val="20"/>
                <w:szCs w:val="20"/>
              </w:rPr>
              <w:t>Tubo led T8 18W/6500K a 100-240Vac en policarbonato/ Base G13/ Tipo de conexión: conexión por un solo extremo/ Largo 1,2m</w:t>
            </w:r>
          </w:p>
        </w:tc>
        <w:tc>
          <w:tcPr>
            <w:tcW w:w="996" w:type="dxa"/>
            <w:vAlign w:val="center"/>
          </w:tcPr>
          <w:p w14:paraId="128049F7" w14:textId="00CBF039" w:rsidR="00A55211" w:rsidRPr="00A55211" w:rsidRDefault="00A55211" w:rsidP="00A55211">
            <w:pPr>
              <w:jc w:val="center"/>
              <w:rPr>
                <w:rFonts w:cs="Arial"/>
                <w:color w:val="000000"/>
                <w:sz w:val="20"/>
                <w:szCs w:val="20"/>
              </w:rPr>
            </w:pPr>
            <w:r w:rsidRPr="00A55211">
              <w:rPr>
                <w:rFonts w:cs="Arial"/>
                <w:color w:val="000000"/>
                <w:sz w:val="20"/>
                <w:szCs w:val="20"/>
              </w:rPr>
              <w:t>15</w:t>
            </w:r>
          </w:p>
        </w:tc>
        <w:tc>
          <w:tcPr>
            <w:tcW w:w="973" w:type="dxa"/>
            <w:vAlign w:val="center"/>
          </w:tcPr>
          <w:p w14:paraId="5EA2475F" w14:textId="2ACB5948"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1298F2AA" w14:textId="77777777" w:rsidR="00A55211" w:rsidRPr="00A55211" w:rsidRDefault="00A55211" w:rsidP="00A55211">
            <w:pPr>
              <w:rPr>
                <w:rFonts w:cs="Arial"/>
                <w:color w:val="000000"/>
                <w:sz w:val="20"/>
                <w:szCs w:val="20"/>
                <w:lang w:val="es-ES"/>
              </w:rPr>
            </w:pPr>
          </w:p>
        </w:tc>
        <w:tc>
          <w:tcPr>
            <w:tcW w:w="1423" w:type="dxa"/>
          </w:tcPr>
          <w:p w14:paraId="10A20D7F" w14:textId="77777777" w:rsidR="00A55211" w:rsidRPr="00A55211" w:rsidRDefault="00A55211" w:rsidP="00A55211">
            <w:pPr>
              <w:rPr>
                <w:rFonts w:cs="Arial"/>
                <w:color w:val="000000"/>
                <w:sz w:val="20"/>
                <w:szCs w:val="20"/>
                <w:lang w:val="es-ES"/>
              </w:rPr>
            </w:pPr>
          </w:p>
        </w:tc>
      </w:tr>
      <w:tr w:rsidR="00A55211" w:rsidRPr="00A55211" w14:paraId="20454F71" w14:textId="77777777" w:rsidTr="00A55211">
        <w:tc>
          <w:tcPr>
            <w:tcW w:w="0" w:type="auto"/>
            <w:shd w:val="clear" w:color="auto" w:fill="auto"/>
            <w:vAlign w:val="center"/>
          </w:tcPr>
          <w:p w14:paraId="12425133" w14:textId="562CD6D4" w:rsidR="00A55211" w:rsidRPr="00A55211" w:rsidRDefault="00A55211" w:rsidP="00A55211">
            <w:pPr>
              <w:jc w:val="center"/>
              <w:rPr>
                <w:rFonts w:cs="Arial"/>
                <w:color w:val="000000"/>
                <w:sz w:val="20"/>
                <w:szCs w:val="20"/>
              </w:rPr>
            </w:pPr>
            <w:r w:rsidRPr="00A55211">
              <w:rPr>
                <w:rFonts w:cs="Arial"/>
                <w:color w:val="000000"/>
                <w:sz w:val="20"/>
                <w:szCs w:val="20"/>
              </w:rPr>
              <w:t>102</w:t>
            </w:r>
          </w:p>
        </w:tc>
        <w:tc>
          <w:tcPr>
            <w:tcW w:w="3784" w:type="dxa"/>
            <w:shd w:val="clear" w:color="auto" w:fill="auto"/>
            <w:vAlign w:val="center"/>
          </w:tcPr>
          <w:p w14:paraId="1531D56A" w14:textId="113A66C9" w:rsidR="00A55211" w:rsidRPr="00A55211" w:rsidRDefault="00A55211" w:rsidP="00A55211">
            <w:pPr>
              <w:ind w:firstLineChars="100" w:firstLine="200"/>
              <w:rPr>
                <w:rFonts w:cs="Arial"/>
                <w:color w:val="000000"/>
                <w:sz w:val="20"/>
                <w:szCs w:val="20"/>
              </w:rPr>
            </w:pPr>
            <w:r w:rsidRPr="00A55211">
              <w:rPr>
                <w:rFonts w:cs="Arial"/>
                <w:color w:val="000000"/>
                <w:sz w:val="20"/>
                <w:szCs w:val="20"/>
              </w:rPr>
              <w:t>Variador de frecuencia trifásico de 20 HP a 220 V</w:t>
            </w:r>
          </w:p>
        </w:tc>
        <w:tc>
          <w:tcPr>
            <w:tcW w:w="996" w:type="dxa"/>
            <w:vAlign w:val="center"/>
          </w:tcPr>
          <w:p w14:paraId="33D50CB7" w14:textId="0885EE10" w:rsidR="00A55211" w:rsidRPr="00A55211" w:rsidRDefault="00A55211" w:rsidP="00A55211">
            <w:pPr>
              <w:jc w:val="center"/>
              <w:rPr>
                <w:rFonts w:cs="Arial"/>
                <w:color w:val="000000"/>
                <w:sz w:val="20"/>
                <w:szCs w:val="20"/>
              </w:rPr>
            </w:pPr>
            <w:r w:rsidRPr="00A55211">
              <w:rPr>
                <w:rFonts w:cs="Arial"/>
                <w:color w:val="000000"/>
                <w:sz w:val="20"/>
                <w:szCs w:val="20"/>
              </w:rPr>
              <w:t>3</w:t>
            </w:r>
          </w:p>
        </w:tc>
        <w:tc>
          <w:tcPr>
            <w:tcW w:w="973" w:type="dxa"/>
            <w:vAlign w:val="center"/>
          </w:tcPr>
          <w:p w14:paraId="0F558DB8" w14:textId="150A8267" w:rsidR="00A55211" w:rsidRPr="00A55211" w:rsidRDefault="00A55211" w:rsidP="00A55211">
            <w:pPr>
              <w:jc w:val="center"/>
              <w:rPr>
                <w:rFonts w:cs="Arial"/>
                <w:color w:val="000000"/>
                <w:sz w:val="20"/>
                <w:szCs w:val="20"/>
              </w:rPr>
            </w:pPr>
            <w:proofErr w:type="spellStart"/>
            <w:r w:rsidRPr="00A55211">
              <w:rPr>
                <w:rFonts w:cs="Arial"/>
                <w:color w:val="000000"/>
                <w:sz w:val="20"/>
                <w:szCs w:val="20"/>
              </w:rPr>
              <w:t>Und</w:t>
            </w:r>
            <w:proofErr w:type="spellEnd"/>
          </w:p>
        </w:tc>
        <w:tc>
          <w:tcPr>
            <w:tcW w:w="1213" w:type="dxa"/>
          </w:tcPr>
          <w:p w14:paraId="602A7906" w14:textId="77777777" w:rsidR="00A55211" w:rsidRPr="00A55211" w:rsidRDefault="00A55211" w:rsidP="00A55211">
            <w:pPr>
              <w:rPr>
                <w:rFonts w:cs="Arial"/>
                <w:color w:val="000000"/>
                <w:sz w:val="20"/>
                <w:szCs w:val="20"/>
                <w:lang w:val="es-ES"/>
              </w:rPr>
            </w:pPr>
          </w:p>
        </w:tc>
        <w:tc>
          <w:tcPr>
            <w:tcW w:w="1423" w:type="dxa"/>
          </w:tcPr>
          <w:p w14:paraId="5871C953" w14:textId="77777777" w:rsidR="00A55211" w:rsidRPr="00A55211" w:rsidRDefault="00A55211" w:rsidP="00A55211">
            <w:pPr>
              <w:rPr>
                <w:rFonts w:cs="Arial"/>
                <w:color w:val="000000"/>
                <w:sz w:val="20"/>
                <w:szCs w:val="20"/>
                <w:lang w:val="es-ES"/>
              </w:rPr>
            </w:pPr>
          </w:p>
        </w:tc>
      </w:tr>
      <w:tr w:rsidR="00FC6D76" w:rsidRPr="00A55211" w14:paraId="3C801707" w14:textId="77777777" w:rsidTr="00A55211">
        <w:tc>
          <w:tcPr>
            <w:tcW w:w="7518" w:type="dxa"/>
            <w:gridSpan w:val="5"/>
            <w:shd w:val="clear" w:color="auto" w:fill="auto"/>
            <w:vAlign w:val="center"/>
            <w:hideMark/>
          </w:tcPr>
          <w:p w14:paraId="279111E1"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Valor total de la oferta</w:t>
            </w:r>
            <w:r w:rsidRPr="00A55211">
              <w:rPr>
                <w:rFonts w:cs="Arial"/>
                <w:color w:val="000000"/>
                <w:sz w:val="20"/>
                <w:szCs w:val="20"/>
                <w:lang w:val="es-ES"/>
              </w:rPr>
              <w:t>, sin incluir el IVA</w:t>
            </w:r>
          </w:p>
        </w:tc>
        <w:tc>
          <w:tcPr>
            <w:tcW w:w="1423" w:type="dxa"/>
          </w:tcPr>
          <w:p w14:paraId="0367B464" w14:textId="77777777" w:rsidR="00FC6D76" w:rsidRPr="00A55211" w:rsidRDefault="00FC6D76" w:rsidP="00FC6D76">
            <w:pPr>
              <w:rPr>
                <w:rFonts w:cs="Arial"/>
                <w:b/>
                <w:bCs/>
                <w:color w:val="000000"/>
                <w:sz w:val="20"/>
                <w:szCs w:val="20"/>
                <w:lang w:val="es-ES"/>
              </w:rPr>
            </w:pPr>
          </w:p>
        </w:tc>
      </w:tr>
      <w:tr w:rsidR="00FC6D76" w:rsidRPr="00A55211" w14:paraId="1CC20758" w14:textId="77777777" w:rsidTr="00A55211">
        <w:tc>
          <w:tcPr>
            <w:tcW w:w="7518" w:type="dxa"/>
            <w:gridSpan w:val="5"/>
            <w:shd w:val="clear" w:color="auto" w:fill="auto"/>
            <w:vAlign w:val="center"/>
            <w:hideMark/>
          </w:tcPr>
          <w:p w14:paraId="190031F3" w14:textId="6B5E440B"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del IVA</w:t>
            </w:r>
          </w:p>
        </w:tc>
        <w:tc>
          <w:tcPr>
            <w:tcW w:w="1423" w:type="dxa"/>
          </w:tcPr>
          <w:p w14:paraId="3788F8EA" w14:textId="77777777" w:rsidR="00FC6D76" w:rsidRPr="00A55211" w:rsidRDefault="00FC6D76" w:rsidP="00FC6D76">
            <w:pPr>
              <w:rPr>
                <w:rFonts w:cs="Arial"/>
                <w:color w:val="000000"/>
                <w:sz w:val="20"/>
                <w:szCs w:val="20"/>
                <w:lang w:val="es-ES"/>
              </w:rPr>
            </w:pPr>
          </w:p>
        </w:tc>
      </w:tr>
      <w:tr w:rsidR="00FC6D76" w:rsidRPr="00A55211" w14:paraId="42EE9E01" w14:textId="77777777" w:rsidTr="00A55211">
        <w:tc>
          <w:tcPr>
            <w:tcW w:w="7518" w:type="dxa"/>
            <w:gridSpan w:val="5"/>
            <w:shd w:val="clear" w:color="auto" w:fill="auto"/>
            <w:vAlign w:val="center"/>
            <w:hideMark/>
          </w:tcPr>
          <w:p w14:paraId="5AA088BE" w14:textId="77777777"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total incluido el IVA</w:t>
            </w:r>
          </w:p>
        </w:tc>
        <w:tc>
          <w:tcPr>
            <w:tcW w:w="1423" w:type="dxa"/>
          </w:tcPr>
          <w:p w14:paraId="5BAACFB1" w14:textId="77777777" w:rsidR="00FC6D76" w:rsidRPr="00A55211" w:rsidRDefault="00FC6D76" w:rsidP="00FC6D76">
            <w:pPr>
              <w:rPr>
                <w:rFonts w:cs="Arial"/>
                <w:color w:val="000000"/>
                <w:sz w:val="20"/>
                <w:szCs w:val="20"/>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CAFA8B4" w14:textId="77777777" w:rsidR="00916BEB" w:rsidRPr="00176993" w:rsidRDefault="00916BEB" w:rsidP="00916BEB">
      <w:pPr>
        <w:rPr>
          <w:rFonts w:cs="Arial"/>
          <w:szCs w:val="22"/>
        </w:rPr>
      </w:pPr>
      <w:r w:rsidRPr="00176993">
        <w:rPr>
          <w:rFonts w:cs="Arial"/>
          <w:szCs w:val="22"/>
        </w:rPr>
        <w:t>Moneda en que cotiza: ____________________________________________________</w:t>
      </w: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464BD9A6" w14:textId="77777777" w:rsidR="00E00AE8" w:rsidRDefault="00E00AE8" w:rsidP="00916BEB">
      <w:pPr>
        <w:rPr>
          <w:rFonts w:cs="Arial"/>
          <w:b/>
          <w:szCs w:val="22"/>
          <w:lang w:val="es-ES_tradnl"/>
        </w:rPr>
      </w:pPr>
    </w:p>
    <w:p w14:paraId="2861D8E9" w14:textId="77777777" w:rsidR="00E00AE8" w:rsidRDefault="00E00AE8" w:rsidP="00916BEB">
      <w:pPr>
        <w:rPr>
          <w:rFonts w:cs="Arial"/>
          <w:b/>
          <w:szCs w:val="22"/>
          <w:lang w:val="es-ES_tradnl"/>
        </w:rPr>
      </w:pPr>
    </w:p>
    <w:p w14:paraId="27CBA189" w14:textId="77777777" w:rsidR="00E00AE8" w:rsidRDefault="00E00AE8" w:rsidP="00916BEB">
      <w:pPr>
        <w:rPr>
          <w:rFonts w:cs="Arial"/>
          <w:b/>
          <w:szCs w:val="22"/>
          <w:lang w:val="es-ES_tradnl"/>
        </w:rPr>
      </w:pPr>
    </w:p>
    <w:p w14:paraId="1DB0E09F" w14:textId="77777777" w:rsidR="00E00AE8" w:rsidRDefault="00E00AE8" w:rsidP="00916BEB">
      <w:pPr>
        <w:rPr>
          <w:rFonts w:cs="Arial"/>
          <w:b/>
          <w:szCs w:val="22"/>
          <w:lang w:val="es-ES_tradnl"/>
        </w:rPr>
      </w:pPr>
    </w:p>
    <w:p w14:paraId="6D9B67AB" w14:textId="77777777" w:rsidR="00E00AE8" w:rsidRDefault="00E00AE8" w:rsidP="00916BEB">
      <w:pPr>
        <w:rPr>
          <w:rFonts w:cs="Arial"/>
          <w:b/>
          <w:szCs w:val="22"/>
          <w:lang w:val="es-ES_tradnl"/>
        </w:rPr>
      </w:pPr>
    </w:p>
    <w:p w14:paraId="541BE17D" w14:textId="77777777" w:rsidR="00E00AE8" w:rsidRDefault="00E00AE8" w:rsidP="00916BEB">
      <w:pPr>
        <w:rPr>
          <w:rFonts w:cs="Arial"/>
          <w:b/>
          <w:szCs w:val="22"/>
          <w:lang w:val="es-ES_tradnl"/>
        </w:rPr>
      </w:pPr>
    </w:p>
    <w:p w14:paraId="2512A2E3" w14:textId="77777777" w:rsidR="00E00AE8" w:rsidRDefault="00E00AE8" w:rsidP="00916BEB">
      <w:pPr>
        <w:rPr>
          <w:rFonts w:cs="Arial"/>
          <w:b/>
          <w:szCs w:val="22"/>
          <w:lang w:val="es-ES_tradnl"/>
        </w:rPr>
      </w:pPr>
    </w:p>
    <w:p w14:paraId="2965AFFF" w14:textId="77777777" w:rsidR="00E00AE8" w:rsidRDefault="00E00AE8" w:rsidP="00916BEB">
      <w:pPr>
        <w:rPr>
          <w:rFonts w:cs="Arial"/>
          <w:b/>
          <w:szCs w:val="22"/>
          <w:lang w:val="es-ES_tradnl"/>
        </w:rPr>
      </w:pPr>
    </w:p>
    <w:p w14:paraId="30C582A8" w14:textId="77777777" w:rsidR="00E00AE8" w:rsidRDefault="00E00AE8" w:rsidP="00916BEB">
      <w:pPr>
        <w:rPr>
          <w:rFonts w:cs="Arial"/>
          <w:b/>
          <w:szCs w:val="22"/>
          <w:lang w:val="es-ES_tradnl"/>
        </w:rPr>
      </w:pPr>
    </w:p>
    <w:p w14:paraId="328E6F1F" w14:textId="77777777" w:rsidR="00E00AE8" w:rsidRDefault="00E00AE8" w:rsidP="00916BEB">
      <w:pPr>
        <w:rPr>
          <w:rFonts w:cs="Arial"/>
          <w:b/>
          <w:szCs w:val="22"/>
          <w:lang w:val="es-ES_tradnl"/>
        </w:rPr>
      </w:pPr>
    </w:p>
    <w:p w14:paraId="336188E1" w14:textId="77777777" w:rsidR="00E00AE8" w:rsidRDefault="00E00AE8" w:rsidP="00916BEB">
      <w:pPr>
        <w:rPr>
          <w:rFonts w:cs="Arial"/>
          <w:b/>
          <w:szCs w:val="22"/>
          <w:lang w:val="es-ES_tradnl"/>
        </w:rPr>
      </w:pPr>
    </w:p>
    <w:p w14:paraId="324DD9F1" w14:textId="77777777" w:rsidR="00E00AE8" w:rsidRDefault="00E00AE8" w:rsidP="00916BEB">
      <w:pPr>
        <w:rPr>
          <w:rFonts w:cs="Arial"/>
          <w:b/>
          <w:szCs w:val="22"/>
          <w:lang w:val="es-ES_tradnl"/>
        </w:rPr>
      </w:pPr>
    </w:p>
    <w:p w14:paraId="20B2E0B1" w14:textId="77777777" w:rsidR="00E00AE8" w:rsidRDefault="00E00AE8" w:rsidP="00916BEB">
      <w:pPr>
        <w:rPr>
          <w:rFonts w:cs="Arial"/>
          <w:b/>
          <w:szCs w:val="22"/>
          <w:lang w:val="es-ES_tradnl"/>
        </w:rPr>
      </w:pPr>
    </w:p>
    <w:p w14:paraId="282DA7E5" w14:textId="77777777" w:rsidR="00E00AE8" w:rsidRDefault="00E00AE8" w:rsidP="00916BEB">
      <w:pPr>
        <w:rPr>
          <w:rFonts w:cs="Arial"/>
          <w:b/>
          <w:szCs w:val="22"/>
          <w:lang w:val="es-ES_tradnl"/>
        </w:rPr>
      </w:pPr>
    </w:p>
    <w:p w14:paraId="539C0F40" w14:textId="77777777" w:rsidR="00E00AE8" w:rsidRDefault="00E00AE8" w:rsidP="00916BEB">
      <w:pPr>
        <w:rPr>
          <w:rFonts w:cs="Arial"/>
          <w:b/>
          <w:szCs w:val="22"/>
          <w:lang w:val="es-ES_tradnl"/>
        </w:rPr>
      </w:pPr>
    </w:p>
    <w:p w14:paraId="2C7D3CC9" w14:textId="77777777" w:rsidR="00916BEB" w:rsidRDefault="00916BEB" w:rsidP="00916BEB">
      <w:pPr>
        <w:pStyle w:val="Default"/>
        <w:jc w:val="center"/>
        <w:rPr>
          <w:b/>
          <w:sz w:val="22"/>
          <w:szCs w:val="22"/>
        </w:rPr>
      </w:pPr>
    </w:p>
    <w:p w14:paraId="5A3725A3" w14:textId="77777777" w:rsidR="00A55211" w:rsidRDefault="00A55211" w:rsidP="00916BEB">
      <w:pPr>
        <w:pStyle w:val="Default"/>
        <w:jc w:val="center"/>
        <w:rPr>
          <w:b/>
          <w:sz w:val="22"/>
          <w:szCs w:val="22"/>
        </w:rPr>
      </w:pPr>
    </w:p>
    <w:p w14:paraId="26030B4C" w14:textId="77777777" w:rsidR="00A55211" w:rsidRDefault="00A55211" w:rsidP="00916BEB">
      <w:pPr>
        <w:pStyle w:val="Default"/>
        <w:jc w:val="center"/>
        <w:rPr>
          <w:b/>
          <w:sz w:val="22"/>
          <w:szCs w:val="22"/>
        </w:rPr>
      </w:pPr>
    </w:p>
    <w:p w14:paraId="5330167D" w14:textId="77777777" w:rsidR="00A55211" w:rsidRDefault="00A55211" w:rsidP="00916BEB">
      <w:pPr>
        <w:pStyle w:val="Default"/>
        <w:jc w:val="center"/>
        <w:rPr>
          <w:b/>
          <w:sz w:val="22"/>
          <w:szCs w:val="22"/>
        </w:rPr>
      </w:pPr>
    </w:p>
    <w:p w14:paraId="64A66223" w14:textId="77777777" w:rsidR="00A55211" w:rsidRDefault="00A55211" w:rsidP="00916BEB">
      <w:pPr>
        <w:pStyle w:val="Default"/>
        <w:jc w:val="center"/>
        <w:rPr>
          <w:b/>
          <w:sz w:val="22"/>
          <w:szCs w:val="22"/>
        </w:rPr>
      </w:pPr>
    </w:p>
    <w:p w14:paraId="5B91BBDE" w14:textId="77777777" w:rsidR="00916BEB" w:rsidRDefault="00916BEB" w:rsidP="00916BEB">
      <w:pPr>
        <w:pStyle w:val="Default"/>
        <w:jc w:val="center"/>
        <w:rPr>
          <w:b/>
          <w:sz w:val="22"/>
          <w:szCs w:val="22"/>
        </w:rPr>
      </w:pPr>
    </w:p>
    <w:p w14:paraId="13102E2D" w14:textId="77777777" w:rsidR="007E2662" w:rsidRDefault="007E2662" w:rsidP="00916BEB">
      <w:pPr>
        <w:pStyle w:val="Default"/>
        <w:jc w:val="center"/>
        <w:rPr>
          <w:b/>
          <w:sz w:val="22"/>
          <w:szCs w:val="22"/>
        </w:rPr>
      </w:pPr>
    </w:p>
    <w:p w14:paraId="1224FEE0" w14:textId="77777777" w:rsidR="007E2662" w:rsidRDefault="007E2662" w:rsidP="00916BEB">
      <w:pPr>
        <w:pStyle w:val="Default"/>
        <w:jc w:val="center"/>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AA75" w14:textId="77777777" w:rsidR="00875FFA" w:rsidRDefault="00875FFA" w:rsidP="00BB4CB2">
      <w:r>
        <w:separator/>
      </w:r>
    </w:p>
  </w:endnote>
  <w:endnote w:type="continuationSeparator" w:id="0">
    <w:p w14:paraId="2A5362A3" w14:textId="77777777" w:rsidR="00875FFA" w:rsidRDefault="00875FFA"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4F6F" w14:textId="77777777" w:rsidR="00875FFA" w:rsidRDefault="00875FFA" w:rsidP="00BB4CB2">
      <w:r>
        <w:separator/>
      </w:r>
    </w:p>
  </w:footnote>
  <w:footnote w:type="continuationSeparator" w:id="0">
    <w:p w14:paraId="52B84DFD" w14:textId="77777777" w:rsidR="00875FFA" w:rsidRDefault="00875FFA"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3ED9" w14:textId="77777777" w:rsidR="00744AD3" w:rsidRDefault="00744AD3" w:rsidP="00744AD3">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CD4D81" w:rsidRPr="00E16785" w14:paraId="55CDBA85" w14:textId="77777777" w:rsidTr="00801CF7">
      <w:trPr>
        <w:trHeight w:val="465"/>
        <w:jc w:val="center"/>
      </w:trPr>
      <w:tc>
        <w:tcPr>
          <w:tcW w:w="2410" w:type="dxa"/>
          <w:vMerge w:val="restart"/>
          <w:noWrap/>
          <w:vAlign w:val="center"/>
        </w:tcPr>
        <w:p w14:paraId="3DAA65B8" w14:textId="77777777" w:rsidR="00CD4D81" w:rsidRPr="00E16785" w:rsidRDefault="00CD4D81" w:rsidP="00CD4D81">
          <w:pPr>
            <w:jc w:val="center"/>
          </w:pPr>
          <w:r>
            <w:rPr>
              <w:rFonts w:ascii="Trebuchet MS" w:hAnsi="Trebuchet MS"/>
              <w:noProof/>
              <w:lang w:val="en-US" w:eastAsia="en-US"/>
            </w:rPr>
            <w:drawing>
              <wp:inline distT="0" distB="0" distL="0" distR="0" wp14:anchorId="0677971D" wp14:editId="7FB7AC23">
                <wp:extent cx="1393253" cy="714375"/>
                <wp:effectExtent l="0" t="0" r="0" b="0"/>
                <wp:docPr id="2123528528" name="Imagen 21235285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8528" name="Imagen 2123528528"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4D0D154A" w14:textId="77777777" w:rsidR="00CD4D81" w:rsidRPr="00726BD9" w:rsidRDefault="00CD4D81" w:rsidP="00CD4D81">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9F6A2BC" w14:textId="77777777" w:rsidR="00CD4D81" w:rsidRPr="00726BD9" w:rsidRDefault="00CD4D81" w:rsidP="00CD4D81">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CD4D81" w:rsidRPr="00E16785" w14:paraId="61100D09" w14:textId="77777777" w:rsidTr="00801CF7">
      <w:trPr>
        <w:trHeight w:val="465"/>
        <w:jc w:val="center"/>
      </w:trPr>
      <w:tc>
        <w:tcPr>
          <w:tcW w:w="2410" w:type="dxa"/>
          <w:vMerge/>
        </w:tcPr>
        <w:p w14:paraId="5079714F" w14:textId="77777777" w:rsidR="00CD4D81" w:rsidRPr="00E16785" w:rsidRDefault="00CD4D81" w:rsidP="00CD4D81"/>
      </w:tc>
      <w:tc>
        <w:tcPr>
          <w:tcW w:w="4726" w:type="dxa"/>
          <w:vMerge/>
        </w:tcPr>
        <w:p w14:paraId="5DFCBA3D" w14:textId="77777777" w:rsidR="00CD4D81" w:rsidRPr="00726BD9" w:rsidRDefault="00CD4D81" w:rsidP="00CD4D81">
          <w:pPr>
            <w:rPr>
              <w:rFonts w:cs="Arial"/>
              <w:b/>
              <w:bCs/>
              <w:szCs w:val="22"/>
            </w:rPr>
          </w:pPr>
        </w:p>
      </w:tc>
      <w:tc>
        <w:tcPr>
          <w:tcW w:w="2498" w:type="dxa"/>
          <w:noWrap/>
          <w:vAlign w:val="center"/>
        </w:tcPr>
        <w:p w14:paraId="4381AE7F" w14:textId="77777777" w:rsidR="00CD4D81" w:rsidRPr="001678EF" w:rsidRDefault="00CD4D81" w:rsidP="00CD4D81">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CD4D81" w:rsidRPr="00E16785" w14:paraId="7CA2A3EC" w14:textId="77777777" w:rsidTr="00801CF7">
      <w:trPr>
        <w:trHeight w:val="465"/>
        <w:jc w:val="center"/>
      </w:trPr>
      <w:tc>
        <w:tcPr>
          <w:tcW w:w="2410" w:type="dxa"/>
          <w:vMerge/>
        </w:tcPr>
        <w:p w14:paraId="3FD0F660" w14:textId="77777777" w:rsidR="00CD4D81" w:rsidRPr="00E16785" w:rsidRDefault="00CD4D81" w:rsidP="00CD4D81"/>
      </w:tc>
      <w:tc>
        <w:tcPr>
          <w:tcW w:w="4726" w:type="dxa"/>
          <w:vMerge/>
        </w:tcPr>
        <w:p w14:paraId="4E888E20" w14:textId="77777777" w:rsidR="00CD4D81" w:rsidRPr="00726BD9" w:rsidRDefault="00CD4D81" w:rsidP="00CD4D81">
          <w:pPr>
            <w:rPr>
              <w:rFonts w:cs="Arial"/>
              <w:b/>
              <w:bCs/>
              <w:szCs w:val="22"/>
            </w:rPr>
          </w:pPr>
        </w:p>
      </w:tc>
      <w:tc>
        <w:tcPr>
          <w:tcW w:w="2498" w:type="dxa"/>
          <w:noWrap/>
          <w:vAlign w:val="center"/>
        </w:tcPr>
        <w:p w14:paraId="67C145E0" w14:textId="77777777" w:rsidR="00CD4D81" w:rsidRPr="001678EF" w:rsidRDefault="00CD4D81" w:rsidP="00CD4D81">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7B3B"/>
    <w:rsid w:val="004D0DFA"/>
    <w:rsid w:val="004D2678"/>
    <w:rsid w:val="004D62BB"/>
    <w:rsid w:val="004D681C"/>
    <w:rsid w:val="004E4DC3"/>
    <w:rsid w:val="004F0296"/>
    <w:rsid w:val="004F32CC"/>
    <w:rsid w:val="004F347E"/>
    <w:rsid w:val="004F4AD8"/>
    <w:rsid w:val="004F4EA8"/>
    <w:rsid w:val="004F5580"/>
    <w:rsid w:val="005005C9"/>
    <w:rsid w:val="005153CB"/>
    <w:rsid w:val="00516C38"/>
    <w:rsid w:val="005200C2"/>
    <w:rsid w:val="00521C1C"/>
    <w:rsid w:val="0053226C"/>
    <w:rsid w:val="005324C9"/>
    <w:rsid w:val="00535F05"/>
    <w:rsid w:val="00540447"/>
    <w:rsid w:val="005425B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B71"/>
    <w:rsid w:val="005B2296"/>
    <w:rsid w:val="005B54E3"/>
    <w:rsid w:val="005C2270"/>
    <w:rsid w:val="005C4E73"/>
    <w:rsid w:val="005D0292"/>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58D5"/>
    <w:rsid w:val="00E24CA5"/>
    <w:rsid w:val="00E25974"/>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166</TotalTime>
  <Pages>13</Pages>
  <Words>2836</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109</cp:revision>
  <dcterms:created xsi:type="dcterms:W3CDTF">2024-03-05T14:21:00Z</dcterms:created>
  <dcterms:modified xsi:type="dcterms:W3CDTF">2025-04-25T12:52:00Z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