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77B6F780"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194D09">
        <w:rPr>
          <w:rFonts w:eastAsia="Times New Roman"/>
          <w:b/>
          <w:color w:val="auto"/>
          <w:sz w:val="20"/>
          <w:szCs w:val="20"/>
        </w:rPr>
        <w:t>3</w:t>
      </w:r>
      <w:r w:rsidR="00382F06">
        <w:rPr>
          <w:rFonts w:eastAsia="Times New Roman"/>
          <w:b/>
          <w:color w:val="auto"/>
          <w:sz w:val="20"/>
          <w:szCs w:val="20"/>
        </w:rPr>
        <w:t>2</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1A4A7DB9" w14:textId="77777777" w:rsidR="00382F06" w:rsidRDefault="00382F06" w:rsidP="00111C92">
      <w:pPr>
        <w:jc w:val="center"/>
        <w:rPr>
          <w:rFonts w:ascii="Arial" w:hAnsi="Arial" w:cs="Arial"/>
          <w:b/>
          <w:sz w:val="22"/>
          <w:szCs w:val="22"/>
          <w:lang w:val="es-ES_tradnl"/>
        </w:rPr>
      </w:pPr>
    </w:p>
    <w:p w14:paraId="5E950CE4" w14:textId="77777777" w:rsidR="00382F06" w:rsidRDefault="00382F06" w:rsidP="00111C92">
      <w:pPr>
        <w:jc w:val="center"/>
        <w:rPr>
          <w:rFonts w:ascii="Arial" w:hAnsi="Arial" w:cs="Arial"/>
          <w:b/>
          <w:sz w:val="22"/>
          <w:szCs w:val="22"/>
          <w:lang w:val="es-ES_tradnl"/>
        </w:rPr>
      </w:pPr>
    </w:p>
    <w:p w14:paraId="20042056" w14:textId="36C5D54F"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39BA8F01"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CM-2024-</w:t>
      </w:r>
      <w:r w:rsidR="00194D09">
        <w:rPr>
          <w:rFonts w:eastAsia="Times New Roman"/>
          <w:b/>
          <w:color w:val="auto"/>
          <w:sz w:val="20"/>
          <w:szCs w:val="20"/>
        </w:rPr>
        <w:t>3</w:t>
      </w:r>
      <w:r w:rsidR="00382F06">
        <w:rPr>
          <w:rFonts w:eastAsia="Times New Roman"/>
          <w:b/>
          <w:color w:val="auto"/>
          <w:sz w:val="20"/>
          <w:szCs w:val="20"/>
        </w:rPr>
        <w:t>2</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w:t>
      </w:r>
      <w:proofErr w:type="spellStart"/>
      <w:r w:rsidRPr="00F84DA0">
        <w:rPr>
          <w:rFonts w:ascii="Arial" w:hAnsi="Arial" w:cs="Arial"/>
          <w:sz w:val="22"/>
          <w:szCs w:val="22"/>
          <w:lang w:val="es-ES"/>
        </w:rPr>
        <w:t>Cabí</w:t>
      </w:r>
      <w:proofErr w:type="spellEnd"/>
      <w:r w:rsidRPr="00F84DA0">
        <w:rPr>
          <w:rFonts w:ascii="Arial" w:hAnsi="Arial" w:cs="Arial"/>
          <w:sz w:val="22"/>
          <w:szCs w:val="22"/>
          <w:lang w:val="es-ES"/>
        </w:rPr>
        <w:t xml:space="preserve">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61EB8ED0" w:rsidR="00111C92" w:rsidRDefault="00F84DA0" w:rsidP="00A04B6E">
      <w:pPr>
        <w:tabs>
          <w:tab w:val="left" w:pos="567"/>
          <w:tab w:val="center" w:pos="709"/>
          <w:tab w:val="center" w:pos="1560"/>
        </w:tabs>
        <w:ind w:right="1"/>
        <w:jc w:val="both"/>
        <w:rPr>
          <w:rFonts w:ascii="Arial" w:hAnsi="Arial" w:cs="Arial"/>
          <w:sz w:val="22"/>
          <w:szCs w:val="22"/>
        </w:rPr>
      </w:pPr>
      <w:r w:rsidRPr="00F84DA0">
        <w:rPr>
          <w:rFonts w:ascii="Arial" w:hAnsi="Arial" w:cs="Arial"/>
          <w:sz w:val="22"/>
          <w:szCs w:val="22"/>
          <w:lang w:val="es-ES"/>
        </w:rPr>
        <w:t xml:space="preserve">Asunto. </w:t>
      </w:r>
      <w:r w:rsidR="00382F06" w:rsidRPr="00382F06">
        <w:rPr>
          <w:rFonts w:ascii="Arial" w:hAnsi="Arial" w:cs="Arial"/>
          <w:bCs/>
          <w:color w:val="000000" w:themeColor="text1"/>
          <w:sz w:val="22"/>
          <w:szCs w:val="22"/>
        </w:rPr>
        <w:t>SERVICIO DE VERIFICACIÓN DEL SISTEMA DE AUTOMATIZACIÓN Y CONTROL DE VÁLVULAS MOTORIZADAS EN LAS SEDES DE LOMA, PLAYITA, ZONA MINERA Y ZONA NORTE QUE OPERA AGUAS NACIONALES EPM S.A E.S.P., EN LA CIUDAD DE QUIBDÓ</w:t>
      </w:r>
      <w:r w:rsidR="00382F06" w:rsidRPr="00382F06">
        <w:rPr>
          <w:rFonts w:ascii="Arial" w:hAnsi="Arial" w:cs="Arial"/>
          <w:bCs/>
          <w:color w:val="000000" w:themeColor="text1"/>
          <w:sz w:val="22"/>
          <w:szCs w:val="22"/>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2F7A0F7A" w14:textId="77777777" w:rsidR="00CF656F" w:rsidRDefault="00CF656F" w:rsidP="00F84DA0">
      <w:pPr>
        <w:pStyle w:val="Continuarlista2"/>
        <w:spacing w:after="0"/>
        <w:ind w:left="0"/>
        <w:rPr>
          <w:b/>
          <w:bCs/>
          <w:sz w:val="22"/>
          <w:szCs w:val="22"/>
        </w:rPr>
      </w:pPr>
    </w:p>
    <w:p w14:paraId="5E8618EE" w14:textId="77777777" w:rsidR="00F84DA0" w:rsidRDefault="00F84DA0" w:rsidP="00F84DA0">
      <w:pPr>
        <w:pStyle w:val="Continuarlista2"/>
        <w:spacing w:after="0"/>
        <w:ind w:left="0"/>
        <w:rPr>
          <w:b/>
          <w:bCs/>
          <w:sz w:val="22"/>
          <w:szCs w:val="22"/>
        </w:rPr>
      </w:pPr>
    </w:p>
    <w:p w14:paraId="354AB1EF" w14:textId="77777777" w:rsidR="00111C92" w:rsidRPr="00F84DA0" w:rsidRDefault="00111C92" w:rsidP="00111C92">
      <w:pPr>
        <w:rPr>
          <w:rFonts w:ascii="Arial" w:hAnsi="Arial" w:cs="Arial"/>
          <w:b/>
          <w:bCs/>
          <w:sz w:val="22"/>
          <w:szCs w:val="22"/>
        </w:rPr>
      </w:pPr>
      <w:bookmarkStart w:id="6" w:name="_Toc266888433"/>
    </w:p>
    <w:p w14:paraId="0D98FDF6" w14:textId="77777777" w:rsidR="00111C92" w:rsidRPr="00F84DA0" w:rsidRDefault="00111C92" w:rsidP="00111C92">
      <w:pPr>
        <w:jc w:val="center"/>
        <w:rPr>
          <w:rFonts w:ascii="Arial" w:hAnsi="Arial" w:cs="Arial"/>
          <w:b/>
          <w:sz w:val="22"/>
          <w:szCs w:val="22"/>
          <w:lang w:val="es-ES_tradnl"/>
        </w:rPr>
      </w:pPr>
      <w:r w:rsidRPr="00F84DA0">
        <w:rPr>
          <w:rFonts w:ascii="Arial" w:hAnsi="Arial" w:cs="Arial"/>
          <w:b/>
          <w:sz w:val="22"/>
          <w:szCs w:val="22"/>
          <w:lang w:val="es-ES_tradnl"/>
        </w:rPr>
        <w:t>FORMULARIO 3</w:t>
      </w:r>
    </w:p>
    <w:p w14:paraId="3AB8422B" w14:textId="3F62F010" w:rsidR="00111C92" w:rsidRPr="00F84DA0" w:rsidRDefault="002C5A91" w:rsidP="002C5A91">
      <w:pPr>
        <w:jc w:val="center"/>
        <w:rPr>
          <w:lang w:val="es-ES_tradnl"/>
        </w:rPr>
      </w:pPr>
      <w:r w:rsidRPr="002C5A91">
        <w:rPr>
          <w:rFonts w:ascii="Arial" w:eastAsia="Calibri" w:hAnsi="Arial" w:cs="Arial"/>
          <w:b/>
          <w:sz w:val="22"/>
          <w:szCs w:val="22"/>
        </w:rPr>
        <w:t>CM-2024-</w:t>
      </w:r>
      <w:r w:rsidR="00A04B6E">
        <w:rPr>
          <w:rFonts w:ascii="Arial" w:eastAsia="Calibri" w:hAnsi="Arial" w:cs="Arial"/>
          <w:b/>
          <w:sz w:val="22"/>
          <w:szCs w:val="22"/>
        </w:rPr>
        <w:t>3</w:t>
      </w:r>
      <w:r w:rsidR="00837638">
        <w:rPr>
          <w:rFonts w:ascii="Arial" w:eastAsia="Calibri" w:hAnsi="Arial" w:cs="Arial"/>
          <w:b/>
          <w:sz w:val="22"/>
          <w:szCs w:val="22"/>
        </w:rPr>
        <w:t>2</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8923AF"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6E6353" w:rsidRDefault="00A04B6E" w:rsidP="00665BC4">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6E6353" w:rsidRDefault="00A04B6E" w:rsidP="00665BC4">
            <w:pPr>
              <w:jc w:val="center"/>
              <w:rPr>
                <w:rFonts w:cs="Arial"/>
                <w:b/>
                <w:bCs/>
                <w:color w:val="000000"/>
                <w:sz w:val="18"/>
                <w:szCs w:val="18"/>
              </w:rPr>
            </w:pPr>
            <w:proofErr w:type="spellStart"/>
            <w:r w:rsidRPr="006E6353">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6E6353" w:rsidRDefault="00A04B6E" w:rsidP="00665BC4">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Default="00A04B6E" w:rsidP="00665BC4">
            <w:pPr>
              <w:jc w:val="center"/>
              <w:rPr>
                <w:rFonts w:cs="Arial"/>
                <w:b/>
                <w:bCs/>
                <w:color w:val="000000"/>
                <w:sz w:val="18"/>
                <w:szCs w:val="18"/>
              </w:rPr>
            </w:pPr>
          </w:p>
          <w:p w14:paraId="4A9AE8F8" w14:textId="77777777" w:rsidR="00A04B6E" w:rsidRDefault="00A04B6E" w:rsidP="00665BC4">
            <w:pPr>
              <w:jc w:val="center"/>
              <w:rPr>
                <w:rFonts w:cs="Arial"/>
                <w:b/>
                <w:bCs/>
                <w:color w:val="000000"/>
                <w:sz w:val="18"/>
                <w:szCs w:val="18"/>
              </w:rPr>
            </w:pPr>
          </w:p>
          <w:p w14:paraId="33E8523A" w14:textId="77777777" w:rsidR="00A04B6E" w:rsidRDefault="00A04B6E" w:rsidP="00665BC4">
            <w:pPr>
              <w:jc w:val="center"/>
              <w:rPr>
                <w:rFonts w:cs="Arial"/>
                <w:b/>
                <w:bCs/>
                <w:color w:val="000000"/>
                <w:sz w:val="18"/>
                <w:szCs w:val="18"/>
              </w:rPr>
            </w:pPr>
            <w:r>
              <w:rPr>
                <w:rFonts w:cs="Arial"/>
                <w:b/>
                <w:bCs/>
                <w:color w:val="000000"/>
                <w:sz w:val="18"/>
                <w:szCs w:val="18"/>
              </w:rPr>
              <w:t>Valor total antes de IVA</w:t>
            </w:r>
          </w:p>
        </w:tc>
      </w:tr>
      <w:tr w:rsidR="00A04B6E" w:rsidRPr="008923AF" w14:paraId="34A22FD3" w14:textId="77777777" w:rsidTr="00665BC4">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A04B6E" w:rsidRPr="00A04B6E" w:rsidRDefault="00A04B6E" w:rsidP="00665BC4">
            <w:pPr>
              <w:jc w:val="center"/>
              <w:rPr>
                <w:rFonts w:ascii="Arial" w:hAnsi="Arial" w:cs="Arial"/>
                <w:sz w:val="18"/>
                <w:szCs w:val="18"/>
              </w:rPr>
            </w:pPr>
            <w:r w:rsidRPr="00A04B6E">
              <w:rPr>
                <w:rFonts w:ascii="Arial" w:hAnsi="Arial"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54287489" w14:textId="77777777" w:rsidR="00837638" w:rsidRPr="00837638" w:rsidRDefault="00837638" w:rsidP="00837638">
            <w:pPr>
              <w:rPr>
                <w:rFonts w:ascii="Arial" w:hAnsi="Arial" w:cs="Arial"/>
                <w:sz w:val="22"/>
                <w:szCs w:val="22"/>
              </w:rPr>
            </w:pPr>
            <w:r w:rsidRPr="00837638">
              <w:rPr>
                <w:rFonts w:ascii="Arial" w:hAnsi="Arial" w:cs="Arial"/>
                <w:sz w:val="22"/>
                <w:szCs w:val="22"/>
              </w:rPr>
              <w:t>Servicio de diagnóstico de actuador por parte del personal especialista con certificado de entrenamiento por parte del fabricante</w:t>
            </w:r>
          </w:p>
          <w:p w14:paraId="3410C060" w14:textId="2F0B8323" w:rsidR="00A04B6E" w:rsidRPr="00A04B6E" w:rsidRDefault="00837638" w:rsidP="00837638">
            <w:pPr>
              <w:rPr>
                <w:rFonts w:ascii="Arial" w:hAnsi="Arial" w:cs="Arial"/>
                <w:color w:val="000000"/>
                <w:sz w:val="18"/>
                <w:szCs w:val="18"/>
                <w:lang w:val="es-MX"/>
              </w:rPr>
            </w:pPr>
            <w:r w:rsidRPr="00837638">
              <w:rPr>
                <w:rFonts w:ascii="Arial" w:hAnsi="Arial" w:cs="Arial"/>
                <w:sz w:val="22"/>
                <w:szCs w:val="22"/>
              </w:rPr>
              <w:t>AUMA</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448660F5" w:rsidR="00A04B6E" w:rsidRPr="00A04B6E" w:rsidRDefault="00837638" w:rsidP="00665BC4">
            <w:pPr>
              <w:jc w:val="center"/>
              <w:rPr>
                <w:rFonts w:ascii="Arial" w:hAnsi="Arial" w:cs="Arial"/>
                <w:color w:val="000000"/>
                <w:sz w:val="18"/>
                <w:szCs w:val="18"/>
                <w:lang w:val="es-MX"/>
              </w:rPr>
            </w:pPr>
            <w:r>
              <w:rPr>
                <w:rFonts w:ascii="Arial" w:hAnsi="Arial" w:cs="Arial"/>
                <w:color w:val="000000"/>
                <w:sz w:val="18"/>
                <w:szCs w:val="18"/>
                <w:lang w:val="es-MX"/>
              </w:rPr>
              <w:t>5</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66942FF0" w:rsidR="00A04B6E" w:rsidRPr="00A04B6E" w:rsidRDefault="00837638" w:rsidP="00665BC4">
            <w:pPr>
              <w:jc w:val="center"/>
              <w:rPr>
                <w:rFonts w:ascii="Arial" w:hAnsi="Arial" w:cs="Arial"/>
                <w:color w:val="000000"/>
                <w:sz w:val="18"/>
                <w:szCs w:val="18"/>
                <w:lang w:val="es-MX"/>
              </w:rPr>
            </w:pPr>
            <w:r>
              <w:rPr>
                <w:rFonts w:ascii="Arial" w:hAnsi="Arial" w:cs="Arial"/>
                <w:color w:val="000000"/>
                <w:sz w:val="18"/>
                <w:szCs w:val="18"/>
                <w:lang w:val="es-MX"/>
              </w:rPr>
              <w:t>Equipos</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A04B6E" w:rsidRPr="00A04B6E" w:rsidRDefault="00A04B6E" w:rsidP="00665BC4">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1B2D500" w14:textId="77777777" w:rsidR="00A04B6E" w:rsidRPr="00A04B6E" w:rsidRDefault="00A04B6E" w:rsidP="00665BC4">
            <w:pPr>
              <w:jc w:val="center"/>
              <w:rPr>
                <w:rFonts w:ascii="Arial" w:hAnsi="Arial" w:cs="Arial"/>
                <w:color w:val="000000"/>
                <w:sz w:val="18"/>
                <w:szCs w:val="18"/>
              </w:rPr>
            </w:pPr>
          </w:p>
        </w:tc>
      </w:tr>
      <w:tr w:rsidR="00A04B6E" w:rsidRPr="008923AF"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EE78FF" w:rsidRDefault="00A04B6E" w:rsidP="00665BC4">
            <w:pPr>
              <w:jc w:val="center"/>
              <w:rPr>
                <w:rFonts w:cs="Arial"/>
                <w:b/>
                <w:bCs/>
                <w:szCs w:val="22"/>
              </w:rPr>
            </w:pPr>
            <w:r>
              <w:rPr>
                <w:rFonts w:cs="Arial"/>
                <w:b/>
                <w:bCs/>
                <w:szCs w:val="22"/>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EE78FF" w:rsidRDefault="00A04B6E" w:rsidP="00665BC4">
            <w:pPr>
              <w:jc w:val="center"/>
              <w:rPr>
                <w:rFonts w:cs="Arial"/>
                <w:b/>
                <w:bCs/>
                <w:szCs w:val="22"/>
              </w:rPr>
            </w:pPr>
          </w:p>
        </w:tc>
      </w:tr>
      <w:tr w:rsidR="00A04B6E" w:rsidRPr="008923AF"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EE78FF" w:rsidRDefault="00A04B6E" w:rsidP="00665BC4">
            <w:pPr>
              <w:jc w:val="center"/>
              <w:rPr>
                <w:rFonts w:cs="Arial"/>
                <w:b/>
                <w:bCs/>
                <w:szCs w:val="22"/>
              </w:rPr>
            </w:pPr>
            <w:r w:rsidRPr="00EE78FF">
              <w:rPr>
                <w:rFonts w:cs="Arial"/>
                <w:b/>
                <w:bCs/>
                <w:szCs w:val="22"/>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EE78FF" w:rsidRDefault="00A04B6E" w:rsidP="00665BC4">
            <w:pPr>
              <w:jc w:val="center"/>
              <w:rPr>
                <w:rFonts w:cs="Arial"/>
                <w:b/>
                <w:bCs/>
                <w:szCs w:val="22"/>
              </w:rPr>
            </w:pPr>
          </w:p>
        </w:tc>
      </w:tr>
      <w:tr w:rsidR="00A04B6E" w:rsidRPr="008923AF"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6E6353" w:rsidRDefault="00A04B6E" w:rsidP="00665BC4">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EE78FF" w:rsidRDefault="00A04B6E" w:rsidP="00665BC4">
            <w:pPr>
              <w:jc w:val="center"/>
              <w:rPr>
                <w:rFonts w:cs="Arial"/>
                <w:b/>
                <w:bCs/>
                <w:szCs w:val="22"/>
              </w:rPr>
            </w:pPr>
            <w:r w:rsidRPr="00EE78FF">
              <w:rPr>
                <w:rFonts w:cs="Arial"/>
                <w:b/>
                <w:bCs/>
                <w:szCs w:val="22"/>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EE78FF" w:rsidRDefault="00A04B6E" w:rsidP="00665BC4">
            <w:pPr>
              <w:jc w:val="center"/>
              <w:rPr>
                <w:rFonts w:cs="Arial"/>
                <w:b/>
                <w:bCs/>
                <w:szCs w:val="22"/>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w:t>
      </w:r>
      <w:proofErr w:type="spellStart"/>
      <w:r w:rsidRPr="00F84DA0">
        <w:rPr>
          <w:rFonts w:ascii="Arial" w:eastAsia="Calibri" w:hAnsi="Arial" w:cs="Arial"/>
        </w:rPr>
        <w:t>Cabí</w:t>
      </w:r>
      <w:proofErr w:type="spellEnd"/>
      <w:r w:rsidRPr="00F84DA0">
        <w:rPr>
          <w:rFonts w:ascii="Arial" w:eastAsia="Calibri" w:hAnsi="Arial" w:cs="Arial"/>
        </w:rPr>
        <w:t xml:space="preserve">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54093098" w14:textId="22E3E580" w:rsidR="00111C92" w:rsidRDefault="00F84DA0" w:rsidP="00883F19">
      <w:pPr>
        <w:ind w:right="-20"/>
        <w:rPr>
          <w:rFonts w:ascii="Arial" w:hAnsi="Arial" w:cs="Arial"/>
          <w:bCs/>
          <w:color w:val="000000" w:themeColor="text1"/>
        </w:rPr>
      </w:pPr>
      <w:r w:rsidRPr="00F84DA0">
        <w:rPr>
          <w:rFonts w:ascii="Arial" w:hAnsi="Arial" w:cs="Arial"/>
          <w:b/>
          <w:bCs/>
        </w:rPr>
        <w:t>Asunto:</w:t>
      </w:r>
      <w:r w:rsidR="00883F19">
        <w:rPr>
          <w:rFonts w:ascii="Arial" w:hAnsi="Arial" w:cs="Arial"/>
          <w:b/>
          <w:bCs/>
        </w:rPr>
        <w:t xml:space="preserve"> </w:t>
      </w:r>
      <w:r w:rsidR="00883F19" w:rsidRPr="00883F19">
        <w:rPr>
          <w:rFonts w:ascii="Arial" w:hAnsi="Arial" w:cs="Arial"/>
        </w:rPr>
        <w:t xml:space="preserve">Solicitud de ofertas </w:t>
      </w:r>
      <w:r w:rsidR="00883F19" w:rsidRPr="00883F19">
        <w:rPr>
          <w:rFonts w:ascii="Arial" w:hAnsi="Arial" w:cs="Arial"/>
          <w:b/>
          <w:bCs/>
          <w:lang w:val="es-ES"/>
        </w:rPr>
        <w:t>CM-2024-32</w:t>
      </w:r>
      <w:r w:rsidR="00883F19" w:rsidRPr="00883F19">
        <w:rPr>
          <w:rFonts w:ascii="Arial" w:hAnsi="Arial" w:cs="Arial"/>
          <w:color w:val="00B050"/>
        </w:rPr>
        <w:t>,</w:t>
      </w:r>
      <w:r w:rsidR="00883F19" w:rsidRPr="00883F19">
        <w:rPr>
          <w:rFonts w:ascii="Arial" w:hAnsi="Arial" w:cs="Arial"/>
        </w:rPr>
        <w:t xml:space="preserve"> </w:t>
      </w:r>
      <w:r w:rsidR="00883F19" w:rsidRPr="00883F19">
        <w:rPr>
          <w:rFonts w:ascii="Arial" w:hAnsi="Arial" w:cs="Arial"/>
          <w:bCs/>
          <w:color w:val="000000" w:themeColor="text1"/>
        </w:rPr>
        <w:t>SERVICIO DE VERIFICACIÓN DEL SISTEMA DE AUTOMATIZACIÓN Y CONTROL DE VÁLVULAS MOTORIZADAS EN LAS SEDES DE LOMA, PLAYITA, ZONA MINERA Y ZONA NORTE QUE OPERA AGUAS NACIONALES EPM S.A E.S.P., EN LA CIUDAD DE QUIBDÓ.</w:t>
      </w:r>
    </w:p>
    <w:p w14:paraId="3531FB33" w14:textId="77777777" w:rsidR="00883F19" w:rsidRPr="0007010A" w:rsidRDefault="00883F19" w:rsidP="00883F19">
      <w:pPr>
        <w:ind w:right="-20"/>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sectPr w:rsidR="00111C92"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19401" w14:textId="77777777" w:rsidR="00802B7A" w:rsidRDefault="00802B7A" w:rsidP="00111C92">
      <w:r>
        <w:separator/>
      </w:r>
    </w:p>
  </w:endnote>
  <w:endnote w:type="continuationSeparator" w:id="0">
    <w:p w14:paraId="5682014D" w14:textId="77777777" w:rsidR="00802B7A" w:rsidRDefault="00802B7A"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687B" w14:textId="77777777" w:rsidR="00802B7A" w:rsidRDefault="00802B7A" w:rsidP="00111C92">
      <w:r>
        <w:separator/>
      </w:r>
    </w:p>
  </w:footnote>
  <w:footnote w:type="continuationSeparator" w:id="0">
    <w:p w14:paraId="3F3EA5AF" w14:textId="77777777" w:rsidR="00802B7A" w:rsidRDefault="00802B7A"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5A90"/>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2F06"/>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32ABE"/>
    <w:rsid w:val="00446619"/>
    <w:rsid w:val="004467E7"/>
    <w:rsid w:val="00447109"/>
    <w:rsid w:val="00453AD5"/>
    <w:rsid w:val="00457D28"/>
    <w:rsid w:val="00460927"/>
    <w:rsid w:val="004617EC"/>
    <w:rsid w:val="00463A1C"/>
    <w:rsid w:val="004713A0"/>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2B7A"/>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638"/>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3F19"/>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137</TotalTime>
  <Pages>6</Pages>
  <Words>1171</Words>
  <Characters>6445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Martha Salazar</cp:lastModifiedBy>
  <cp:revision>14</cp:revision>
  <dcterms:created xsi:type="dcterms:W3CDTF">2024-09-09T14:29:00Z</dcterms:created>
  <dcterms:modified xsi:type="dcterms:W3CDTF">2024-11-20T22:46:00Z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